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15" w:rsidRPr="00C37D15" w:rsidRDefault="00C37D15" w:rsidP="00C37D15">
      <w:pPr>
        <w:widowControl/>
        <w:jc w:val="center"/>
        <w:outlineLvl w:val="1"/>
        <w:rPr>
          <w:rFonts w:ascii="宋体" w:eastAsia="宋体" w:hAnsi="宋体" w:cs="宋体"/>
          <w:b/>
          <w:bCs/>
          <w:color w:val="000000"/>
          <w:kern w:val="36"/>
          <w:sz w:val="33"/>
          <w:szCs w:val="33"/>
        </w:rPr>
      </w:pPr>
      <w:r w:rsidRPr="00C37D15">
        <w:rPr>
          <w:rFonts w:ascii="宋体" w:eastAsia="宋体" w:hAnsi="宋体" w:cs="宋体" w:hint="eastAsia"/>
          <w:b/>
          <w:bCs/>
          <w:color w:val="000000"/>
          <w:kern w:val="36"/>
          <w:sz w:val="33"/>
          <w:szCs w:val="33"/>
        </w:rPr>
        <w:t>关于成立台州市环境保护局环保重大事项核查工作小组的通知</w:t>
      </w:r>
    </w:p>
    <w:p w:rsidR="00C37D15" w:rsidRPr="00C37D15" w:rsidRDefault="00C37D15" w:rsidP="00C37D15">
      <w:pPr>
        <w:widowControl/>
        <w:spacing w:line="432" w:lineRule="auto"/>
        <w:jc w:val="center"/>
        <w:rPr>
          <w:rFonts w:ascii="宋体" w:eastAsia="宋体" w:hAnsi="宋体" w:cs="宋体" w:hint="eastAsia"/>
          <w:color w:val="807F7F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807F7F"/>
          <w:kern w:val="0"/>
          <w:sz w:val="20"/>
          <w:szCs w:val="20"/>
        </w:rPr>
        <w:t>发布时间：2010-12-20</w:t>
      </w:r>
    </w:p>
    <w:p w:rsidR="00C37D15" w:rsidRPr="00C37D15" w:rsidRDefault="00C37D15" w:rsidP="00C37D15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台环保〔2009〕125号</w:t>
      </w:r>
    </w:p>
    <w:p w:rsidR="00C37D15" w:rsidRPr="00C37D15" w:rsidRDefault="00C37D15" w:rsidP="00C37D15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C37D15" w:rsidRPr="00C37D15" w:rsidRDefault="00C37D15" w:rsidP="00C37D15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 </w:t>
      </w:r>
      <w:bookmarkStart w:id="0" w:name="_GoBack"/>
      <w:bookmarkEnd w:id="0"/>
    </w:p>
    <w:p w:rsidR="00C37D15" w:rsidRPr="00C37D15" w:rsidRDefault="00C37D15" w:rsidP="00C37D15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关于成立台州市环境保护局</w:t>
      </w:r>
    </w:p>
    <w:p w:rsidR="00C37D15" w:rsidRPr="00C37D15" w:rsidRDefault="00C37D15" w:rsidP="00C37D15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环保重大事项核查工作小组的通知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局机关各处室、直属各单位：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为进一步规范行政行为，确保环保重大事项决策合法、合理，保证决策的贯彻落实，经研究决定成立台州市环境保护局环保重大事项核查工作小组。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一、工作机构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组  长：李宏明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副组长：管云江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成  员：梁晓咏、沈土华、潘芳芳、何富生、陈庆法、林骏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联络员：娄玲红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特邀成员：根据重大事项涉及内容，邀请相关人员参加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二、工作职责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1、对《环境保护重大事项决策程序规定》中确定的重大事项进行合法、合理、公正性审理，并提出审核意见；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2、对环保重大事项的执行情况进行明查暗访，提出检查意见，反馈承办单位，并监督意见落实；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3、对不按《环境保护重大事项决策程序规定》规定执行、审核意见不落实和检查意见执行不力的，提出监察意见，提交监察机构处理。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lastRenderedPageBreak/>
        <w:t>4、对环保重大事项的决策情况进行绩效评估。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三、工作制度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（一）环保重大事项审核例会制度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1、议程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1听取承办单位对环保重大事项办理情况（重点是合法、合理、便民、公正等）的汇报；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2审查重大事项的合法性和公正性、合理性；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3形成工作小组审理意见；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2、参加人员：工作小组成员，特邀成员，承办单位负责人；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3、时间：按照环保重大事项决策程序规定组织召开，一般情况下每月召开一次，也可视具体情况，临时组织召开。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4、召集人：李宏明   组长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（二）环保重大事项季检查制度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 xml:space="preserve">1、时间：每季组织一次检查，方案由副组长提出，具体检查重点、检查时间，由召集人确定； 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2、检查：一般分二组，对我局作出的环保重大事项执行情况进行检查，同时督促各地开展检查；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3、讨论：检查结束后，集中讨论检查情况，并形成检查意见；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4、反馈：将检查意见书面反馈给承办单位；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5、督察：承办单位应按时反馈检查意见的落实情况。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四、工作纪律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核查小组工作人员（包括特邀人员）在核查过程中要做到实事求是、公开公正；认真细致、依法依规；遵守纪律，保守秘密。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C37D15" w:rsidRPr="00C37D15" w:rsidRDefault="00C37D15" w:rsidP="00C37D15">
      <w:pPr>
        <w:widowControl/>
        <w:spacing w:line="432" w:lineRule="auto"/>
        <w:jc w:val="righ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二OO九年八月十八日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lastRenderedPageBreak/>
        <w:t> 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C37D15" w:rsidRPr="00C37D15" w:rsidRDefault="00C37D15" w:rsidP="00C37D15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C37D15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主题词：</w:t>
      </w:r>
      <w:r w:rsidRPr="00C37D15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环保  重大事项  核查  机构  通知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6"/>
      </w:tblGrid>
      <w:tr w:rsidR="00C37D15" w:rsidRPr="00C37D15" w:rsidTr="00C37D15">
        <w:trPr>
          <w:tblCellSpacing w:w="0" w:type="dxa"/>
        </w:trPr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D15" w:rsidRPr="00C37D15" w:rsidRDefault="00C37D15" w:rsidP="00C37D1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C37D15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抄送：省环保厅，市监察局，各县、市、区环保局（分局）。</w:t>
            </w:r>
          </w:p>
        </w:tc>
      </w:tr>
      <w:tr w:rsidR="00C37D15" w:rsidRPr="00C37D15" w:rsidTr="00C37D15">
        <w:trPr>
          <w:tblCellSpacing w:w="0" w:type="dxa"/>
        </w:trPr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D15" w:rsidRPr="00C37D15" w:rsidRDefault="00C37D15" w:rsidP="00C37D15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C37D15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台州市环境保护局办公室          2009年8月18日印发</w:t>
            </w:r>
          </w:p>
        </w:tc>
      </w:tr>
    </w:tbl>
    <w:p w:rsidR="000B23A5" w:rsidRDefault="000B23A5"/>
    <w:sectPr w:rsidR="000B2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58"/>
    <w:rsid w:val="000B23A5"/>
    <w:rsid w:val="00C37D15"/>
    <w:rsid w:val="00FA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C37D15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C37D15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2018-05-10T02:50:00Z</dcterms:created>
  <dcterms:modified xsi:type="dcterms:W3CDTF">2018-05-10T02:51:00Z</dcterms:modified>
</cp:coreProperties>
</file>