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ADF" w:rsidRPr="00561ADF" w:rsidRDefault="00561ADF" w:rsidP="00561ADF">
      <w:pPr>
        <w:widowControl/>
        <w:jc w:val="center"/>
        <w:outlineLvl w:val="1"/>
        <w:rPr>
          <w:rFonts w:ascii="宋体" w:eastAsia="宋体" w:hAnsi="宋体" w:cs="宋体"/>
          <w:b/>
          <w:bCs/>
          <w:color w:val="000000"/>
          <w:kern w:val="36"/>
          <w:sz w:val="33"/>
          <w:szCs w:val="33"/>
        </w:rPr>
      </w:pPr>
      <w:r w:rsidRPr="00561ADF">
        <w:rPr>
          <w:rFonts w:ascii="宋体" w:eastAsia="宋体" w:hAnsi="宋体" w:cs="宋体" w:hint="eastAsia"/>
          <w:b/>
          <w:bCs/>
          <w:color w:val="000000"/>
          <w:kern w:val="36"/>
          <w:sz w:val="33"/>
          <w:szCs w:val="33"/>
        </w:rPr>
        <w:t>台州市鼓励黄标车淘汰政府奖励补贴实施办法</w:t>
      </w:r>
    </w:p>
    <w:p w:rsidR="00561ADF" w:rsidRPr="00561ADF" w:rsidRDefault="00561ADF" w:rsidP="00561ADF">
      <w:pPr>
        <w:widowControl/>
        <w:spacing w:line="432" w:lineRule="auto"/>
        <w:jc w:val="center"/>
        <w:rPr>
          <w:rFonts w:ascii="宋体" w:eastAsia="宋体" w:hAnsi="宋体" w:cs="宋体" w:hint="eastAsia"/>
          <w:color w:val="807F7F"/>
          <w:kern w:val="0"/>
          <w:sz w:val="20"/>
          <w:szCs w:val="20"/>
        </w:rPr>
      </w:pPr>
      <w:r w:rsidRPr="00561ADF">
        <w:rPr>
          <w:rFonts w:ascii="宋体" w:eastAsia="宋体" w:hAnsi="宋体" w:cs="宋体" w:hint="eastAsia"/>
          <w:color w:val="807F7F"/>
          <w:kern w:val="0"/>
          <w:sz w:val="20"/>
          <w:szCs w:val="20"/>
        </w:rPr>
        <w:t>发布时间：2014-10-23</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8306"/>
      </w:tblGrid>
      <w:tr w:rsidR="00561ADF" w:rsidRPr="00561ADF" w:rsidTr="00561ADF">
        <w:tc>
          <w:tcPr>
            <w:tcW w:w="0" w:type="auto"/>
            <w:shd w:val="clear" w:color="auto" w:fill="FFFFFF"/>
            <w:tcMar>
              <w:top w:w="0" w:type="dxa"/>
              <w:left w:w="0" w:type="dxa"/>
              <w:bottom w:w="0" w:type="dxa"/>
              <w:right w:w="0" w:type="dxa"/>
            </w:tcMar>
            <w:hideMark/>
          </w:tcPr>
          <w:p w:rsidR="00561ADF" w:rsidRPr="00561ADF" w:rsidRDefault="00561ADF" w:rsidP="00561ADF">
            <w:pPr>
              <w:widowControl/>
              <w:wordWrap w:val="0"/>
              <w:spacing w:line="540" w:lineRule="atLeast"/>
              <w:ind w:firstLine="640"/>
              <w:jc w:val="left"/>
              <w:rPr>
                <w:rFonts w:ascii="宋体" w:eastAsia="宋体" w:hAnsi="宋体" w:cs="宋体" w:hint="eastAsia"/>
                <w:color w:val="282828"/>
                <w:kern w:val="0"/>
                <w:sz w:val="20"/>
                <w:szCs w:val="20"/>
              </w:rPr>
            </w:pPr>
            <w:r w:rsidRPr="00561ADF">
              <w:rPr>
                <w:rFonts w:ascii="宋体" w:eastAsia="宋体" w:hAnsi="宋体" w:cs="宋体" w:hint="eastAsia"/>
                <w:color w:val="282828"/>
                <w:kern w:val="0"/>
                <w:sz w:val="20"/>
                <w:szCs w:val="20"/>
              </w:rPr>
              <w:t>为加快本市黄标车淘汰，减少机动车排气污染，完成“十二五”机动车污染减排任务，改善我市空气质量，保障市民身体健康，根据《台州市加快黄标车淘汰工作实施方案》，经市政府同意，制定本办法。</w:t>
            </w:r>
          </w:p>
          <w:p w:rsidR="00561ADF" w:rsidRPr="00561ADF" w:rsidRDefault="00561ADF" w:rsidP="00561ADF">
            <w:pPr>
              <w:widowControl/>
              <w:wordWrap w:val="0"/>
              <w:spacing w:line="540" w:lineRule="atLeast"/>
              <w:ind w:firstLine="640"/>
              <w:jc w:val="left"/>
              <w:rPr>
                <w:rFonts w:ascii="宋体" w:eastAsia="宋体" w:hAnsi="宋体" w:cs="宋体" w:hint="eastAsia"/>
                <w:color w:val="282828"/>
                <w:kern w:val="0"/>
                <w:sz w:val="20"/>
                <w:szCs w:val="20"/>
              </w:rPr>
            </w:pPr>
            <w:r w:rsidRPr="00561ADF">
              <w:rPr>
                <w:rFonts w:ascii="宋体" w:eastAsia="宋体" w:hAnsi="宋体" w:cs="宋体" w:hint="eastAsia"/>
                <w:color w:val="282828"/>
                <w:kern w:val="0"/>
                <w:sz w:val="20"/>
                <w:szCs w:val="20"/>
              </w:rPr>
              <w:t>一、有关定义</w:t>
            </w:r>
          </w:p>
          <w:p w:rsidR="00561ADF" w:rsidRPr="00561ADF" w:rsidRDefault="00561ADF" w:rsidP="00561ADF">
            <w:pPr>
              <w:widowControl/>
              <w:wordWrap w:val="0"/>
              <w:spacing w:line="540" w:lineRule="atLeast"/>
              <w:ind w:firstLine="640"/>
              <w:jc w:val="left"/>
              <w:rPr>
                <w:rFonts w:ascii="宋体" w:eastAsia="宋体" w:hAnsi="宋体" w:cs="宋体" w:hint="eastAsia"/>
                <w:color w:val="282828"/>
                <w:kern w:val="0"/>
                <w:sz w:val="20"/>
                <w:szCs w:val="20"/>
              </w:rPr>
            </w:pPr>
            <w:r w:rsidRPr="00561ADF">
              <w:rPr>
                <w:rFonts w:ascii="宋体" w:eastAsia="宋体" w:hAnsi="宋体" w:cs="宋体" w:hint="eastAsia"/>
                <w:color w:val="282828"/>
                <w:kern w:val="0"/>
                <w:sz w:val="20"/>
                <w:szCs w:val="20"/>
              </w:rPr>
              <w:t>（一）黄标车：是指污染物排放达不到国Ⅰ标准的汽油车和达不到国Ⅲ标准的柴油车（即国0汽油车和国0、Ⅰ、Ⅱ柴油车）。</w:t>
            </w:r>
          </w:p>
          <w:p w:rsidR="00561ADF" w:rsidRPr="00561ADF" w:rsidRDefault="00561ADF" w:rsidP="00561ADF">
            <w:pPr>
              <w:widowControl/>
              <w:wordWrap w:val="0"/>
              <w:spacing w:line="540" w:lineRule="atLeast"/>
              <w:ind w:firstLine="640"/>
              <w:jc w:val="left"/>
              <w:rPr>
                <w:rFonts w:ascii="宋体" w:eastAsia="宋体" w:hAnsi="宋体" w:cs="宋体" w:hint="eastAsia"/>
                <w:color w:val="282828"/>
                <w:kern w:val="0"/>
                <w:sz w:val="20"/>
                <w:szCs w:val="20"/>
              </w:rPr>
            </w:pPr>
            <w:r w:rsidRPr="00561ADF">
              <w:rPr>
                <w:rFonts w:ascii="宋体" w:eastAsia="宋体" w:hAnsi="宋体" w:cs="宋体" w:hint="eastAsia"/>
                <w:color w:val="282828"/>
                <w:kern w:val="0"/>
                <w:sz w:val="20"/>
                <w:szCs w:val="20"/>
              </w:rPr>
              <w:t>（二）黄标车属地判定：按行驶证上注册登记地址所属的现行行政区域为准。</w:t>
            </w:r>
          </w:p>
          <w:p w:rsidR="00561ADF" w:rsidRPr="00561ADF" w:rsidRDefault="00561ADF" w:rsidP="00561ADF">
            <w:pPr>
              <w:widowControl/>
              <w:wordWrap w:val="0"/>
              <w:spacing w:line="540" w:lineRule="atLeast"/>
              <w:ind w:firstLine="640"/>
              <w:jc w:val="left"/>
              <w:rPr>
                <w:rFonts w:ascii="宋体" w:eastAsia="宋体" w:hAnsi="宋体" w:cs="宋体" w:hint="eastAsia"/>
                <w:color w:val="282828"/>
                <w:kern w:val="0"/>
                <w:sz w:val="20"/>
                <w:szCs w:val="20"/>
              </w:rPr>
            </w:pPr>
            <w:r w:rsidRPr="00561ADF">
              <w:rPr>
                <w:rFonts w:ascii="宋体" w:eastAsia="宋体" w:hAnsi="宋体" w:cs="宋体" w:hint="eastAsia"/>
                <w:color w:val="282828"/>
                <w:kern w:val="0"/>
                <w:sz w:val="20"/>
                <w:szCs w:val="20"/>
              </w:rPr>
              <w:t>（三）车辆实际使用年限计算方式：车辆回收登记日期减去车辆初次注册登记日期。</w:t>
            </w:r>
          </w:p>
          <w:p w:rsidR="00561ADF" w:rsidRPr="00561ADF" w:rsidRDefault="00561ADF" w:rsidP="00561ADF">
            <w:pPr>
              <w:widowControl/>
              <w:wordWrap w:val="0"/>
              <w:spacing w:line="540" w:lineRule="atLeast"/>
              <w:ind w:firstLine="640"/>
              <w:jc w:val="left"/>
              <w:rPr>
                <w:rFonts w:ascii="宋体" w:eastAsia="宋体" w:hAnsi="宋体" w:cs="宋体" w:hint="eastAsia"/>
                <w:color w:val="282828"/>
                <w:kern w:val="0"/>
                <w:sz w:val="20"/>
                <w:szCs w:val="20"/>
              </w:rPr>
            </w:pPr>
            <w:r w:rsidRPr="00561ADF">
              <w:rPr>
                <w:rFonts w:ascii="宋体" w:eastAsia="宋体" w:hAnsi="宋体" w:cs="宋体" w:hint="eastAsia"/>
                <w:color w:val="282828"/>
                <w:kern w:val="0"/>
                <w:sz w:val="20"/>
                <w:szCs w:val="20"/>
              </w:rPr>
              <w:t>（四）车辆提前淘汰年份计算方式：按《机动车强制报废标准规定》（国家商务部、发改委、公安部、环境保护部令〔2012〕第12号）规定的车辆使用年限，减去车辆实际使用年限；无强制报废年限的车辆如申请报废淘汰的属于提前淘汰。</w:t>
            </w:r>
          </w:p>
          <w:p w:rsidR="00561ADF" w:rsidRPr="00561ADF" w:rsidRDefault="00561ADF" w:rsidP="00561ADF">
            <w:pPr>
              <w:widowControl/>
              <w:wordWrap w:val="0"/>
              <w:spacing w:line="540" w:lineRule="atLeast"/>
              <w:ind w:firstLine="640"/>
              <w:jc w:val="left"/>
              <w:rPr>
                <w:rFonts w:ascii="宋体" w:eastAsia="宋体" w:hAnsi="宋体" w:cs="宋体" w:hint="eastAsia"/>
                <w:color w:val="282828"/>
                <w:kern w:val="0"/>
                <w:sz w:val="20"/>
                <w:szCs w:val="20"/>
              </w:rPr>
            </w:pPr>
            <w:r w:rsidRPr="00561ADF">
              <w:rPr>
                <w:rFonts w:ascii="宋体" w:eastAsia="宋体" w:hAnsi="宋体" w:cs="宋体" w:hint="eastAsia"/>
                <w:color w:val="282828"/>
                <w:kern w:val="0"/>
                <w:sz w:val="20"/>
                <w:szCs w:val="20"/>
              </w:rPr>
              <w:t>（五）省及市、县际营运客车、集装箱运输车属性确认方式：持有本市交通部门颁发的有效营运证的上述类型车辆。</w:t>
            </w:r>
          </w:p>
          <w:p w:rsidR="00561ADF" w:rsidRPr="00561ADF" w:rsidRDefault="00561ADF" w:rsidP="00561ADF">
            <w:pPr>
              <w:widowControl/>
              <w:wordWrap w:val="0"/>
              <w:spacing w:line="540" w:lineRule="atLeast"/>
              <w:ind w:firstLine="640"/>
              <w:jc w:val="left"/>
              <w:rPr>
                <w:rFonts w:ascii="宋体" w:eastAsia="宋体" w:hAnsi="宋体" w:cs="宋体" w:hint="eastAsia"/>
                <w:color w:val="282828"/>
                <w:kern w:val="0"/>
                <w:sz w:val="20"/>
                <w:szCs w:val="20"/>
              </w:rPr>
            </w:pPr>
            <w:r w:rsidRPr="00561ADF">
              <w:rPr>
                <w:rFonts w:ascii="宋体" w:eastAsia="宋体" w:hAnsi="宋体" w:cs="宋体" w:hint="eastAsia"/>
                <w:color w:val="282828"/>
                <w:kern w:val="0"/>
                <w:sz w:val="20"/>
                <w:szCs w:val="20"/>
              </w:rPr>
              <w:t>二、补贴范围与条件</w:t>
            </w:r>
          </w:p>
          <w:p w:rsidR="00561ADF" w:rsidRPr="00561ADF" w:rsidRDefault="00561ADF" w:rsidP="00561ADF">
            <w:pPr>
              <w:widowControl/>
              <w:wordWrap w:val="0"/>
              <w:spacing w:line="540" w:lineRule="atLeast"/>
              <w:ind w:firstLine="640"/>
              <w:jc w:val="left"/>
              <w:rPr>
                <w:rFonts w:ascii="宋体" w:eastAsia="宋体" w:hAnsi="宋体" w:cs="宋体" w:hint="eastAsia"/>
                <w:color w:val="282828"/>
                <w:kern w:val="0"/>
                <w:sz w:val="20"/>
                <w:szCs w:val="20"/>
              </w:rPr>
            </w:pPr>
            <w:r w:rsidRPr="00561ADF">
              <w:rPr>
                <w:rFonts w:ascii="宋体" w:eastAsia="宋体" w:hAnsi="宋体" w:cs="宋体" w:hint="eastAsia"/>
                <w:color w:val="282828"/>
                <w:kern w:val="0"/>
                <w:sz w:val="20"/>
                <w:szCs w:val="20"/>
              </w:rPr>
              <w:t>（一）在2014年6月1日至2015年12月31日期间报废淘汰的黄标车，同时具备以下条件的，适用本办法。</w:t>
            </w:r>
          </w:p>
          <w:p w:rsidR="00561ADF" w:rsidRPr="00561ADF" w:rsidRDefault="00561ADF" w:rsidP="00561ADF">
            <w:pPr>
              <w:widowControl/>
              <w:wordWrap w:val="0"/>
              <w:spacing w:line="540" w:lineRule="atLeast"/>
              <w:ind w:firstLine="640"/>
              <w:jc w:val="left"/>
              <w:rPr>
                <w:rFonts w:ascii="宋体" w:eastAsia="宋体" w:hAnsi="宋体" w:cs="宋体" w:hint="eastAsia"/>
                <w:color w:val="282828"/>
                <w:kern w:val="0"/>
                <w:sz w:val="20"/>
                <w:szCs w:val="20"/>
              </w:rPr>
            </w:pPr>
            <w:r w:rsidRPr="00561ADF">
              <w:rPr>
                <w:rFonts w:ascii="宋体" w:eastAsia="宋体" w:hAnsi="宋体" w:cs="宋体" w:hint="eastAsia"/>
                <w:color w:val="282828"/>
                <w:kern w:val="0"/>
                <w:sz w:val="20"/>
                <w:szCs w:val="20"/>
              </w:rPr>
              <w:t>1. 在本市注册登记的车辆，登记所有人为个人、个体工商户、企业和其他非财政供养的社会组织；</w:t>
            </w:r>
          </w:p>
          <w:p w:rsidR="00561ADF" w:rsidRPr="00561ADF" w:rsidRDefault="00561ADF" w:rsidP="00561ADF">
            <w:pPr>
              <w:widowControl/>
              <w:wordWrap w:val="0"/>
              <w:spacing w:line="540" w:lineRule="atLeast"/>
              <w:ind w:firstLine="640"/>
              <w:jc w:val="left"/>
              <w:rPr>
                <w:rFonts w:ascii="宋体" w:eastAsia="宋体" w:hAnsi="宋体" w:cs="宋体" w:hint="eastAsia"/>
                <w:color w:val="282828"/>
                <w:kern w:val="0"/>
                <w:sz w:val="20"/>
                <w:szCs w:val="20"/>
              </w:rPr>
            </w:pPr>
            <w:r w:rsidRPr="00561ADF">
              <w:rPr>
                <w:rFonts w:ascii="宋体" w:eastAsia="宋体" w:hAnsi="宋体" w:cs="宋体" w:hint="eastAsia"/>
                <w:color w:val="282828"/>
                <w:kern w:val="0"/>
                <w:sz w:val="20"/>
                <w:szCs w:val="20"/>
              </w:rPr>
              <w:t>2. 非因自然报废或交通事故等导致直接报废的；</w:t>
            </w:r>
          </w:p>
          <w:p w:rsidR="00561ADF" w:rsidRPr="00561ADF" w:rsidRDefault="00561ADF" w:rsidP="00561ADF">
            <w:pPr>
              <w:widowControl/>
              <w:wordWrap w:val="0"/>
              <w:spacing w:line="540" w:lineRule="atLeast"/>
              <w:ind w:firstLine="640"/>
              <w:jc w:val="left"/>
              <w:rPr>
                <w:rFonts w:ascii="宋体" w:eastAsia="宋体" w:hAnsi="宋体" w:cs="宋体" w:hint="eastAsia"/>
                <w:color w:val="282828"/>
                <w:kern w:val="0"/>
                <w:sz w:val="20"/>
                <w:szCs w:val="20"/>
              </w:rPr>
            </w:pPr>
            <w:r w:rsidRPr="00561ADF">
              <w:rPr>
                <w:rFonts w:ascii="宋体" w:eastAsia="宋体" w:hAnsi="宋体" w:cs="宋体" w:hint="eastAsia"/>
                <w:color w:val="282828"/>
                <w:kern w:val="0"/>
                <w:sz w:val="20"/>
                <w:szCs w:val="20"/>
              </w:rPr>
              <w:t>3. 其车辆性质为环保部门核准的黄标车。</w:t>
            </w:r>
          </w:p>
          <w:p w:rsidR="00561ADF" w:rsidRPr="00561ADF" w:rsidRDefault="00561ADF" w:rsidP="00561ADF">
            <w:pPr>
              <w:widowControl/>
              <w:wordWrap w:val="0"/>
              <w:spacing w:line="540" w:lineRule="atLeast"/>
              <w:ind w:firstLine="640"/>
              <w:jc w:val="left"/>
              <w:rPr>
                <w:rFonts w:ascii="宋体" w:eastAsia="宋体" w:hAnsi="宋体" w:cs="宋体" w:hint="eastAsia"/>
                <w:color w:val="282828"/>
                <w:kern w:val="0"/>
                <w:sz w:val="20"/>
                <w:szCs w:val="20"/>
              </w:rPr>
            </w:pPr>
            <w:r w:rsidRPr="00561ADF">
              <w:rPr>
                <w:rFonts w:ascii="宋体" w:eastAsia="宋体" w:hAnsi="宋体" w:cs="宋体" w:hint="eastAsia"/>
                <w:color w:val="282828"/>
                <w:kern w:val="0"/>
                <w:sz w:val="20"/>
                <w:szCs w:val="20"/>
              </w:rPr>
              <w:t>（二）下列黄标车淘汰，不适用本办法。</w:t>
            </w:r>
          </w:p>
          <w:p w:rsidR="00561ADF" w:rsidRPr="00561ADF" w:rsidRDefault="00561ADF" w:rsidP="00561ADF">
            <w:pPr>
              <w:widowControl/>
              <w:wordWrap w:val="0"/>
              <w:spacing w:line="540" w:lineRule="atLeast"/>
              <w:ind w:firstLine="640"/>
              <w:jc w:val="left"/>
              <w:rPr>
                <w:rFonts w:ascii="宋体" w:eastAsia="宋体" w:hAnsi="宋体" w:cs="宋体" w:hint="eastAsia"/>
                <w:color w:val="282828"/>
                <w:kern w:val="0"/>
                <w:sz w:val="20"/>
                <w:szCs w:val="20"/>
              </w:rPr>
            </w:pPr>
            <w:r w:rsidRPr="00561ADF">
              <w:rPr>
                <w:rFonts w:ascii="宋体" w:eastAsia="宋体" w:hAnsi="宋体" w:cs="宋体" w:hint="eastAsia"/>
                <w:color w:val="282828"/>
                <w:kern w:val="0"/>
                <w:sz w:val="20"/>
                <w:szCs w:val="20"/>
              </w:rPr>
              <w:t>1. 在检验有效期届满后连续3个机动车检验周期内未取得机动车检验合格标志的，根据2013年5月1日起实施的《机动车强制报废标准规定》被公安部门强制报废注销的机动车；</w:t>
            </w:r>
          </w:p>
          <w:p w:rsidR="00561ADF" w:rsidRPr="00561ADF" w:rsidRDefault="00561ADF" w:rsidP="00561ADF">
            <w:pPr>
              <w:widowControl/>
              <w:wordWrap w:val="0"/>
              <w:spacing w:line="540" w:lineRule="atLeast"/>
              <w:ind w:firstLine="640"/>
              <w:jc w:val="left"/>
              <w:rPr>
                <w:rFonts w:ascii="宋体" w:eastAsia="宋体" w:hAnsi="宋体" w:cs="宋体" w:hint="eastAsia"/>
                <w:color w:val="282828"/>
                <w:kern w:val="0"/>
                <w:sz w:val="20"/>
                <w:szCs w:val="20"/>
              </w:rPr>
            </w:pPr>
            <w:r w:rsidRPr="00561ADF">
              <w:rPr>
                <w:rFonts w:ascii="宋体" w:eastAsia="宋体" w:hAnsi="宋体" w:cs="宋体" w:hint="eastAsia"/>
                <w:color w:val="282828"/>
                <w:kern w:val="0"/>
                <w:sz w:val="20"/>
                <w:szCs w:val="20"/>
              </w:rPr>
              <w:lastRenderedPageBreak/>
              <w:t>2. 各级党政机关、事业单位以及由财政安排车辆淘汰更新经费单位的黄标车。</w:t>
            </w:r>
          </w:p>
          <w:p w:rsidR="00561ADF" w:rsidRPr="00561ADF" w:rsidRDefault="00561ADF" w:rsidP="00561ADF">
            <w:pPr>
              <w:widowControl/>
              <w:wordWrap w:val="0"/>
              <w:spacing w:line="540" w:lineRule="atLeast"/>
              <w:ind w:firstLine="640"/>
              <w:jc w:val="left"/>
              <w:rPr>
                <w:rFonts w:ascii="宋体" w:eastAsia="宋体" w:hAnsi="宋体" w:cs="宋体" w:hint="eastAsia"/>
                <w:color w:val="282828"/>
                <w:kern w:val="0"/>
                <w:sz w:val="20"/>
                <w:szCs w:val="20"/>
              </w:rPr>
            </w:pPr>
            <w:r w:rsidRPr="00561ADF">
              <w:rPr>
                <w:rFonts w:ascii="宋体" w:eastAsia="宋体" w:hAnsi="宋体" w:cs="宋体" w:hint="eastAsia"/>
                <w:color w:val="282828"/>
                <w:kern w:val="0"/>
                <w:sz w:val="20"/>
                <w:szCs w:val="20"/>
              </w:rPr>
              <w:t>3. 2014年6月1日前强制注销的机动车。</w:t>
            </w:r>
          </w:p>
          <w:p w:rsidR="00561ADF" w:rsidRPr="00561ADF" w:rsidRDefault="00561ADF" w:rsidP="00561ADF">
            <w:pPr>
              <w:widowControl/>
              <w:wordWrap w:val="0"/>
              <w:spacing w:line="540" w:lineRule="atLeast"/>
              <w:ind w:firstLine="640"/>
              <w:jc w:val="left"/>
              <w:rPr>
                <w:rFonts w:ascii="宋体" w:eastAsia="宋体" w:hAnsi="宋体" w:cs="宋体" w:hint="eastAsia"/>
                <w:color w:val="282828"/>
                <w:kern w:val="0"/>
                <w:sz w:val="20"/>
                <w:szCs w:val="20"/>
              </w:rPr>
            </w:pPr>
            <w:r w:rsidRPr="00561ADF">
              <w:rPr>
                <w:rFonts w:ascii="宋体" w:eastAsia="宋体" w:hAnsi="宋体" w:cs="宋体" w:hint="eastAsia"/>
                <w:color w:val="282828"/>
                <w:kern w:val="0"/>
                <w:sz w:val="20"/>
                <w:szCs w:val="20"/>
              </w:rPr>
              <w:t>三、申请期限与补贴标准</w:t>
            </w:r>
          </w:p>
          <w:p w:rsidR="00561ADF" w:rsidRPr="00561ADF" w:rsidRDefault="00561ADF" w:rsidP="00561ADF">
            <w:pPr>
              <w:widowControl/>
              <w:wordWrap w:val="0"/>
              <w:spacing w:line="540" w:lineRule="atLeast"/>
              <w:ind w:firstLine="640"/>
              <w:jc w:val="left"/>
              <w:rPr>
                <w:rFonts w:ascii="宋体" w:eastAsia="宋体" w:hAnsi="宋体" w:cs="宋体" w:hint="eastAsia"/>
                <w:color w:val="282828"/>
                <w:kern w:val="0"/>
                <w:sz w:val="20"/>
                <w:szCs w:val="20"/>
              </w:rPr>
            </w:pPr>
            <w:r w:rsidRPr="00561ADF">
              <w:rPr>
                <w:rFonts w:ascii="宋体" w:eastAsia="宋体" w:hAnsi="宋体" w:cs="宋体" w:hint="eastAsia"/>
                <w:color w:val="282828"/>
                <w:kern w:val="0"/>
                <w:sz w:val="20"/>
                <w:szCs w:val="20"/>
              </w:rPr>
              <w:t>黄标车提前淘汰补贴申请自2014年6月1日起开始受理，至2015年12月31日截止。申请淘汰的黄标车按汽车类型、注册登记时间和申请报废淘汰时间等条件给予不同补贴。同一车辆，在2014年12月1日前申请淘汰的，享受全额补贴标准；在2015年7月1日前申请淘汰的，补贴标准为全额的80%；在2016年1月1日前申请淘汰的，补贴标准为全额的60%；2016年1月1日以后淘汰的，将不再享受政府补贴。（全额补贴标准详见附件1）</w:t>
            </w:r>
          </w:p>
          <w:p w:rsidR="00561ADF" w:rsidRPr="00561ADF" w:rsidRDefault="00561ADF" w:rsidP="00561ADF">
            <w:pPr>
              <w:widowControl/>
              <w:wordWrap w:val="0"/>
              <w:spacing w:line="540" w:lineRule="atLeast"/>
              <w:ind w:firstLine="640"/>
              <w:jc w:val="left"/>
              <w:rPr>
                <w:rFonts w:ascii="宋体" w:eastAsia="宋体" w:hAnsi="宋体" w:cs="宋体" w:hint="eastAsia"/>
                <w:color w:val="282828"/>
                <w:kern w:val="0"/>
                <w:sz w:val="20"/>
                <w:szCs w:val="20"/>
              </w:rPr>
            </w:pPr>
            <w:r w:rsidRPr="00561ADF">
              <w:rPr>
                <w:rFonts w:ascii="宋体" w:eastAsia="宋体" w:hAnsi="宋体" w:cs="宋体" w:hint="eastAsia"/>
                <w:color w:val="282828"/>
                <w:kern w:val="0"/>
                <w:sz w:val="20"/>
                <w:szCs w:val="20"/>
              </w:rPr>
              <w:t>在上述标准基础上，省际、市际班线长途营运客车另行追加补贴5万元/辆；县际班线大型营运客车、20座以上旅游车另行追加补贴2万元/辆；县际班线中型营运客车、10—19座旅游车另行追加补贴1万元/辆；集装箱运输车另行追加补贴3000元/辆。追加补贴在2014年至2015年期限内不执行逐年递减政策。（集装箱运输车辆已享受地方政府油改气补贴等政策的不再给予3000元补贴）</w:t>
            </w:r>
          </w:p>
          <w:p w:rsidR="00561ADF" w:rsidRPr="00561ADF" w:rsidRDefault="00561ADF" w:rsidP="00561ADF">
            <w:pPr>
              <w:widowControl/>
              <w:wordWrap w:val="0"/>
              <w:spacing w:line="540" w:lineRule="atLeast"/>
              <w:ind w:firstLine="640"/>
              <w:jc w:val="left"/>
              <w:rPr>
                <w:rFonts w:ascii="宋体" w:eastAsia="宋体" w:hAnsi="宋体" w:cs="宋体" w:hint="eastAsia"/>
                <w:color w:val="282828"/>
                <w:kern w:val="0"/>
                <w:sz w:val="20"/>
                <w:szCs w:val="20"/>
              </w:rPr>
            </w:pPr>
            <w:r w:rsidRPr="00561ADF">
              <w:rPr>
                <w:rFonts w:ascii="宋体" w:eastAsia="宋体" w:hAnsi="宋体" w:cs="宋体" w:hint="eastAsia"/>
                <w:color w:val="282828"/>
                <w:kern w:val="0"/>
                <w:sz w:val="20"/>
                <w:szCs w:val="20"/>
              </w:rPr>
              <w:t>四、申请及办理程序</w:t>
            </w:r>
          </w:p>
          <w:p w:rsidR="00561ADF" w:rsidRPr="00561ADF" w:rsidRDefault="00561ADF" w:rsidP="00561ADF">
            <w:pPr>
              <w:widowControl/>
              <w:wordWrap w:val="0"/>
              <w:spacing w:line="540" w:lineRule="atLeast"/>
              <w:ind w:firstLine="640"/>
              <w:jc w:val="left"/>
              <w:rPr>
                <w:rFonts w:ascii="宋体" w:eastAsia="宋体" w:hAnsi="宋体" w:cs="宋体" w:hint="eastAsia"/>
                <w:color w:val="282828"/>
                <w:kern w:val="0"/>
                <w:sz w:val="20"/>
                <w:szCs w:val="20"/>
              </w:rPr>
            </w:pPr>
            <w:r w:rsidRPr="00561ADF">
              <w:rPr>
                <w:rFonts w:ascii="宋体" w:eastAsia="宋体" w:hAnsi="宋体" w:cs="宋体" w:hint="eastAsia"/>
                <w:color w:val="282828"/>
                <w:kern w:val="0"/>
                <w:sz w:val="20"/>
                <w:szCs w:val="20"/>
              </w:rPr>
              <w:t>符合本办法补贴范围，需申请黄标车淘汰补贴的，按下列程序办理（具体流程详见附件2）：</w:t>
            </w:r>
          </w:p>
          <w:p w:rsidR="00561ADF" w:rsidRPr="00561ADF" w:rsidRDefault="00561ADF" w:rsidP="00561ADF">
            <w:pPr>
              <w:widowControl/>
              <w:wordWrap w:val="0"/>
              <w:spacing w:line="540" w:lineRule="atLeast"/>
              <w:ind w:firstLine="640"/>
              <w:jc w:val="left"/>
              <w:rPr>
                <w:rFonts w:ascii="宋体" w:eastAsia="宋体" w:hAnsi="宋体" w:cs="宋体" w:hint="eastAsia"/>
                <w:color w:val="282828"/>
                <w:kern w:val="0"/>
                <w:sz w:val="20"/>
                <w:szCs w:val="20"/>
              </w:rPr>
            </w:pPr>
            <w:r w:rsidRPr="00561ADF">
              <w:rPr>
                <w:rFonts w:ascii="宋体" w:eastAsia="宋体" w:hAnsi="宋体" w:cs="宋体" w:hint="eastAsia"/>
                <w:color w:val="282828"/>
                <w:kern w:val="0"/>
                <w:sz w:val="20"/>
                <w:szCs w:val="20"/>
              </w:rPr>
              <w:t>（一）车主携带相关材料先将车辆交售至本辖区内有资质的废旧汽车回收企业回收场站办理报废手续，废旧汽车回收企业对进场报废车辆进行属性和完整性判定，不属于补贴范围的车辆按原有报废程序回收或退回，属于补贴范围按淘汰补贴程序回收。</w:t>
            </w:r>
          </w:p>
          <w:p w:rsidR="00561ADF" w:rsidRPr="00561ADF" w:rsidRDefault="00561ADF" w:rsidP="00561ADF">
            <w:pPr>
              <w:widowControl/>
              <w:wordWrap w:val="0"/>
              <w:spacing w:line="540" w:lineRule="atLeast"/>
              <w:ind w:firstLine="640"/>
              <w:jc w:val="left"/>
              <w:rPr>
                <w:rFonts w:ascii="宋体" w:eastAsia="宋体" w:hAnsi="宋体" w:cs="宋体" w:hint="eastAsia"/>
                <w:color w:val="282828"/>
                <w:kern w:val="0"/>
                <w:sz w:val="20"/>
                <w:szCs w:val="20"/>
              </w:rPr>
            </w:pPr>
            <w:r w:rsidRPr="00561ADF">
              <w:rPr>
                <w:rFonts w:ascii="宋体" w:eastAsia="宋体" w:hAnsi="宋体" w:cs="宋体" w:hint="eastAsia"/>
                <w:color w:val="282828"/>
                <w:kern w:val="0"/>
                <w:sz w:val="20"/>
                <w:szCs w:val="20"/>
              </w:rPr>
              <w:t>（二）黄标车车主在提交相关证明和材料后办理并取得《报废汽车回收证明》和《机动车注销证明》。</w:t>
            </w:r>
          </w:p>
          <w:p w:rsidR="00561ADF" w:rsidRPr="00561ADF" w:rsidRDefault="00561ADF" w:rsidP="00561ADF">
            <w:pPr>
              <w:widowControl/>
              <w:wordWrap w:val="0"/>
              <w:spacing w:line="540" w:lineRule="atLeast"/>
              <w:ind w:firstLine="640"/>
              <w:jc w:val="left"/>
              <w:rPr>
                <w:rFonts w:ascii="宋体" w:eastAsia="宋体" w:hAnsi="宋体" w:cs="宋体" w:hint="eastAsia"/>
                <w:color w:val="282828"/>
                <w:kern w:val="0"/>
                <w:sz w:val="20"/>
                <w:szCs w:val="20"/>
              </w:rPr>
            </w:pPr>
            <w:r w:rsidRPr="00561ADF">
              <w:rPr>
                <w:rFonts w:ascii="宋体" w:eastAsia="宋体" w:hAnsi="宋体" w:cs="宋体" w:hint="eastAsia"/>
                <w:color w:val="282828"/>
                <w:kern w:val="0"/>
                <w:sz w:val="20"/>
                <w:szCs w:val="20"/>
              </w:rPr>
              <w:t>（三）受理点根据车主提交的有关材料，当场完成车主信息的审核，对符合淘汰补贴条件的出具《黄标车提前淘汰补贴资金申请表》（详见附件3），并向车主公示审核结果，车主认定后提出淘汰补贴申请的，则由车主签名确认。</w:t>
            </w:r>
          </w:p>
          <w:p w:rsidR="00561ADF" w:rsidRPr="00561ADF" w:rsidRDefault="00561ADF" w:rsidP="00561ADF">
            <w:pPr>
              <w:widowControl/>
              <w:wordWrap w:val="0"/>
              <w:spacing w:line="540" w:lineRule="atLeast"/>
              <w:ind w:firstLine="640"/>
              <w:jc w:val="left"/>
              <w:rPr>
                <w:rFonts w:ascii="宋体" w:eastAsia="宋体" w:hAnsi="宋体" w:cs="宋体" w:hint="eastAsia"/>
                <w:color w:val="282828"/>
                <w:kern w:val="0"/>
                <w:sz w:val="20"/>
                <w:szCs w:val="20"/>
              </w:rPr>
            </w:pPr>
            <w:r w:rsidRPr="00561ADF">
              <w:rPr>
                <w:rFonts w:ascii="宋体" w:eastAsia="宋体" w:hAnsi="宋体" w:cs="宋体" w:hint="eastAsia"/>
                <w:color w:val="282828"/>
                <w:kern w:val="0"/>
                <w:sz w:val="20"/>
                <w:szCs w:val="20"/>
              </w:rPr>
              <w:t>（四）受理点在《黄标车提前淘汰补贴资金申请表》上加盖“台州市黄标车淘汰补贴联合审核章”，将其中一联给车主以作凭证，车主返回等待资金拨付入账。</w:t>
            </w:r>
          </w:p>
          <w:p w:rsidR="00561ADF" w:rsidRPr="00561ADF" w:rsidRDefault="00561ADF" w:rsidP="00561ADF">
            <w:pPr>
              <w:widowControl/>
              <w:wordWrap w:val="0"/>
              <w:spacing w:line="540" w:lineRule="atLeast"/>
              <w:ind w:firstLine="640"/>
              <w:jc w:val="left"/>
              <w:rPr>
                <w:rFonts w:ascii="宋体" w:eastAsia="宋体" w:hAnsi="宋体" w:cs="宋体" w:hint="eastAsia"/>
                <w:color w:val="282828"/>
                <w:kern w:val="0"/>
                <w:sz w:val="20"/>
                <w:szCs w:val="20"/>
              </w:rPr>
            </w:pPr>
            <w:r w:rsidRPr="00561ADF">
              <w:rPr>
                <w:rFonts w:ascii="宋体" w:eastAsia="宋体" w:hAnsi="宋体" w:cs="宋体" w:hint="eastAsia"/>
                <w:color w:val="282828"/>
                <w:kern w:val="0"/>
                <w:sz w:val="20"/>
                <w:szCs w:val="20"/>
              </w:rPr>
              <w:lastRenderedPageBreak/>
              <w:t>五、申请材料</w:t>
            </w:r>
          </w:p>
          <w:p w:rsidR="00561ADF" w:rsidRPr="00561ADF" w:rsidRDefault="00561ADF" w:rsidP="00561ADF">
            <w:pPr>
              <w:widowControl/>
              <w:wordWrap w:val="0"/>
              <w:spacing w:line="540" w:lineRule="atLeast"/>
              <w:ind w:firstLine="640"/>
              <w:jc w:val="left"/>
              <w:rPr>
                <w:rFonts w:ascii="宋体" w:eastAsia="宋体" w:hAnsi="宋体" w:cs="宋体" w:hint="eastAsia"/>
                <w:color w:val="282828"/>
                <w:kern w:val="0"/>
                <w:sz w:val="20"/>
                <w:szCs w:val="20"/>
              </w:rPr>
            </w:pPr>
            <w:r w:rsidRPr="00561ADF">
              <w:rPr>
                <w:rFonts w:ascii="宋体" w:eastAsia="宋体" w:hAnsi="宋体" w:cs="宋体" w:hint="eastAsia"/>
                <w:color w:val="282828"/>
                <w:kern w:val="0"/>
                <w:sz w:val="20"/>
                <w:szCs w:val="20"/>
              </w:rPr>
              <w:t>（一）申请黄标车报废回收、注销所需携带资料：</w:t>
            </w:r>
          </w:p>
          <w:p w:rsidR="00561ADF" w:rsidRPr="00561ADF" w:rsidRDefault="00561ADF" w:rsidP="00561ADF">
            <w:pPr>
              <w:widowControl/>
              <w:wordWrap w:val="0"/>
              <w:spacing w:line="540" w:lineRule="atLeast"/>
              <w:ind w:firstLine="640"/>
              <w:jc w:val="left"/>
              <w:rPr>
                <w:rFonts w:ascii="宋体" w:eastAsia="宋体" w:hAnsi="宋体" w:cs="宋体" w:hint="eastAsia"/>
                <w:color w:val="282828"/>
                <w:kern w:val="0"/>
                <w:sz w:val="20"/>
                <w:szCs w:val="20"/>
              </w:rPr>
            </w:pPr>
            <w:r w:rsidRPr="00561ADF">
              <w:rPr>
                <w:rFonts w:ascii="宋体" w:eastAsia="宋体" w:hAnsi="宋体" w:cs="宋体" w:hint="eastAsia"/>
                <w:color w:val="282828"/>
                <w:kern w:val="0"/>
                <w:sz w:val="20"/>
                <w:szCs w:val="20"/>
              </w:rPr>
              <w:t>1. 车主身份证或企业组织机构代码证原件和复印件；</w:t>
            </w:r>
          </w:p>
          <w:p w:rsidR="00561ADF" w:rsidRPr="00561ADF" w:rsidRDefault="00561ADF" w:rsidP="00561ADF">
            <w:pPr>
              <w:widowControl/>
              <w:wordWrap w:val="0"/>
              <w:spacing w:line="540" w:lineRule="atLeast"/>
              <w:ind w:firstLine="640"/>
              <w:jc w:val="left"/>
              <w:rPr>
                <w:rFonts w:ascii="宋体" w:eastAsia="宋体" w:hAnsi="宋体" w:cs="宋体" w:hint="eastAsia"/>
                <w:color w:val="282828"/>
                <w:kern w:val="0"/>
                <w:sz w:val="20"/>
                <w:szCs w:val="20"/>
              </w:rPr>
            </w:pPr>
            <w:r w:rsidRPr="00561ADF">
              <w:rPr>
                <w:rFonts w:ascii="宋体" w:eastAsia="宋体" w:hAnsi="宋体" w:cs="宋体" w:hint="eastAsia"/>
                <w:color w:val="282828"/>
                <w:kern w:val="0"/>
                <w:sz w:val="20"/>
                <w:szCs w:val="20"/>
              </w:rPr>
              <w:t>2. 机动车行驶证和车辆登记证原件和复印件；</w:t>
            </w:r>
          </w:p>
          <w:p w:rsidR="00561ADF" w:rsidRPr="00561ADF" w:rsidRDefault="00561ADF" w:rsidP="00561ADF">
            <w:pPr>
              <w:widowControl/>
              <w:wordWrap w:val="0"/>
              <w:spacing w:line="540" w:lineRule="atLeast"/>
              <w:ind w:firstLine="640"/>
              <w:jc w:val="left"/>
              <w:rPr>
                <w:rFonts w:ascii="宋体" w:eastAsia="宋体" w:hAnsi="宋体" w:cs="宋体" w:hint="eastAsia"/>
                <w:color w:val="282828"/>
                <w:kern w:val="0"/>
                <w:sz w:val="20"/>
                <w:szCs w:val="20"/>
              </w:rPr>
            </w:pPr>
            <w:r w:rsidRPr="00561ADF">
              <w:rPr>
                <w:rFonts w:ascii="宋体" w:eastAsia="宋体" w:hAnsi="宋体" w:cs="宋体" w:hint="eastAsia"/>
                <w:color w:val="282828"/>
                <w:kern w:val="0"/>
                <w:sz w:val="20"/>
                <w:szCs w:val="20"/>
              </w:rPr>
              <w:t>3. 如由委托人代办申领手续的，需提供车主全权委托书或单位法人全权委托书原件（特殊情况的需提供有法律效应的相关证明），全权代理人身份证原件和复印件。</w:t>
            </w:r>
          </w:p>
          <w:p w:rsidR="00561ADF" w:rsidRPr="00561ADF" w:rsidRDefault="00561ADF" w:rsidP="00561ADF">
            <w:pPr>
              <w:widowControl/>
              <w:wordWrap w:val="0"/>
              <w:spacing w:line="540" w:lineRule="atLeast"/>
              <w:ind w:firstLine="640"/>
              <w:jc w:val="left"/>
              <w:rPr>
                <w:rFonts w:ascii="宋体" w:eastAsia="宋体" w:hAnsi="宋体" w:cs="宋体" w:hint="eastAsia"/>
                <w:color w:val="282828"/>
                <w:kern w:val="0"/>
                <w:sz w:val="20"/>
                <w:szCs w:val="20"/>
              </w:rPr>
            </w:pPr>
            <w:r w:rsidRPr="00561ADF">
              <w:rPr>
                <w:rFonts w:ascii="宋体" w:eastAsia="宋体" w:hAnsi="宋体" w:cs="宋体" w:hint="eastAsia"/>
                <w:color w:val="282828"/>
                <w:kern w:val="0"/>
                <w:sz w:val="20"/>
                <w:szCs w:val="20"/>
              </w:rPr>
              <w:t>（二）申请黄标车淘汰补贴所需携带资料：</w:t>
            </w:r>
          </w:p>
          <w:p w:rsidR="00561ADF" w:rsidRPr="00561ADF" w:rsidRDefault="00561ADF" w:rsidP="00561ADF">
            <w:pPr>
              <w:widowControl/>
              <w:wordWrap w:val="0"/>
              <w:spacing w:line="540" w:lineRule="atLeast"/>
              <w:ind w:firstLine="640"/>
              <w:jc w:val="left"/>
              <w:rPr>
                <w:rFonts w:ascii="宋体" w:eastAsia="宋体" w:hAnsi="宋体" w:cs="宋体" w:hint="eastAsia"/>
                <w:color w:val="282828"/>
                <w:kern w:val="0"/>
                <w:sz w:val="20"/>
                <w:szCs w:val="20"/>
              </w:rPr>
            </w:pPr>
            <w:r w:rsidRPr="00561ADF">
              <w:rPr>
                <w:rFonts w:ascii="宋体" w:eastAsia="宋体" w:hAnsi="宋体" w:cs="宋体" w:hint="eastAsia"/>
                <w:color w:val="282828"/>
                <w:kern w:val="0"/>
                <w:sz w:val="20"/>
                <w:szCs w:val="20"/>
              </w:rPr>
              <w:t>1. 商务部门出具《报废汽车回收证明》原件；</w:t>
            </w:r>
          </w:p>
          <w:p w:rsidR="00561ADF" w:rsidRPr="00561ADF" w:rsidRDefault="00561ADF" w:rsidP="00561ADF">
            <w:pPr>
              <w:widowControl/>
              <w:wordWrap w:val="0"/>
              <w:spacing w:line="540" w:lineRule="atLeast"/>
              <w:ind w:firstLine="640"/>
              <w:jc w:val="left"/>
              <w:rPr>
                <w:rFonts w:ascii="宋体" w:eastAsia="宋体" w:hAnsi="宋体" w:cs="宋体" w:hint="eastAsia"/>
                <w:color w:val="282828"/>
                <w:kern w:val="0"/>
                <w:sz w:val="20"/>
                <w:szCs w:val="20"/>
              </w:rPr>
            </w:pPr>
            <w:r w:rsidRPr="00561ADF">
              <w:rPr>
                <w:rFonts w:ascii="宋体" w:eastAsia="宋体" w:hAnsi="宋体" w:cs="宋体" w:hint="eastAsia"/>
                <w:color w:val="282828"/>
                <w:kern w:val="0"/>
                <w:sz w:val="20"/>
                <w:szCs w:val="20"/>
              </w:rPr>
              <w:t>2. 公安交管部门出具《机动车注销证明》原件；</w:t>
            </w:r>
          </w:p>
          <w:p w:rsidR="00561ADF" w:rsidRPr="00561ADF" w:rsidRDefault="00561ADF" w:rsidP="00561ADF">
            <w:pPr>
              <w:widowControl/>
              <w:wordWrap w:val="0"/>
              <w:spacing w:line="540" w:lineRule="atLeast"/>
              <w:ind w:firstLine="640"/>
              <w:jc w:val="left"/>
              <w:rPr>
                <w:rFonts w:ascii="宋体" w:eastAsia="宋体" w:hAnsi="宋体" w:cs="宋体" w:hint="eastAsia"/>
                <w:color w:val="282828"/>
                <w:kern w:val="0"/>
                <w:sz w:val="20"/>
                <w:szCs w:val="20"/>
              </w:rPr>
            </w:pPr>
            <w:r w:rsidRPr="00561ADF">
              <w:rPr>
                <w:rFonts w:ascii="宋体" w:eastAsia="宋体" w:hAnsi="宋体" w:cs="宋体" w:hint="eastAsia"/>
                <w:color w:val="282828"/>
                <w:kern w:val="0"/>
                <w:sz w:val="20"/>
                <w:szCs w:val="20"/>
              </w:rPr>
              <w:t>3. 《黄标车提前淘汰补贴资金申请表》原件；</w:t>
            </w:r>
          </w:p>
          <w:p w:rsidR="00561ADF" w:rsidRPr="00561ADF" w:rsidRDefault="00561ADF" w:rsidP="00561ADF">
            <w:pPr>
              <w:widowControl/>
              <w:wordWrap w:val="0"/>
              <w:spacing w:line="540" w:lineRule="atLeast"/>
              <w:ind w:firstLine="640"/>
              <w:jc w:val="left"/>
              <w:rPr>
                <w:rFonts w:ascii="宋体" w:eastAsia="宋体" w:hAnsi="宋体" w:cs="宋体" w:hint="eastAsia"/>
                <w:color w:val="282828"/>
                <w:kern w:val="0"/>
                <w:sz w:val="20"/>
                <w:szCs w:val="20"/>
              </w:rPr>
            </w:pPr>
            <w:r w:rsidRPr="00561ADF">
              <w:rPr>
                <w:rFonts w:ascii="宋体" w:eastAsia="宋体" w:hAnsi="宋体" w:cs="宋体" w:hint="eastAsia"/>
                <w:color w:val="282828"/>
                <w:kern w:val="0"/>
                <w:sz w:val="20"/>
                <w:szCs w:val="20"/>
              </w:rPr>
              <w:t>4. 车主个人银行账户或对公账户银行开户许可证原件和复印件（加盖公章）；</w:t>
            </w:r>
          </w:p>
          <w:p w:rsidR="00561ADF" w:rsidRPr="00561ADF" w:rsidRDefault="00561ADF" w:rsidP="00561ADF">
            <w:pPr>
              <w:widowControl/>
              <w:wordWrap w:val="0"/>
              <w:spacing w:line="540" w:lineRule="atLeast"/>
              <w:ind w:firstLine="640"/>
              <w:jc w:val="left"/>
              <w:rPr>
                <w:rFonts w:ascii="宋体" w:eastAsia="宋体" w:hAnsi="宋体" w:cs="宋体" w:hint="eastAsia"/>
                <w:color w:val="282828"/>
                <w:kern w:val="0"/>
                <w:sz w:val="20"/>
                <w:szCs w:val="20"/>
              </w:rPr>
            </w:pPr>
            <w:r w:rsidRPr="00561ADF">
              <w:rPr>
                <w:rFonts w:ascii="宋体" w:eastAsia="宋体" w:hAnsi="宋体" w:cs="宋体" w:hint="eastAsia"/>
                <w:color w:val="282828"/>
                <w:kern w:val="0"/>
                <w:sz w:val="20"/>
                <w:szCs w:val="20"/>
              </w:rPr>
              <w:t>5. 营运客车、集装箱车需提供营运证原件和复印件。</w:t>
            </w:r>
          </w:p>
          <w:p w:rsidR="00561ADF" w:rsidRPr="00561ADF" w:rsidRDefault="00561ADF" w:rsidP="00561ADF">
            <w:pPr>
              <w:widowControl/>
              <w:wordWrap w:val="0"/>
              <w:spacing w:line="540" w:lineRule="atLeast"/>
              <w:ind w:firstLine="640"/>
              <w:jc w:val="left"/>
              <w:rPr>
                <w:rFonts w:ascii="宋体" w:eastAsia="宋体" w:hAnsi="宋体" w:cs="宋体" w:hint="eastAsia"/>
                <w:color w:val="282828"/>
                <w:kern w:val="0"/>
                <w:sz w:val="20"/>
                <w:szCs w:val="20"/>
              </w:rPr>
            </w:pPr>
            <w:r w:rsidRPr="00561ADF">
              <w:rPr>
                <w:rFonts w:ascii="宋体" w:eastAsia="宋体" w:hAnsi="宋体" w:cs="宋体" w:hint="eastAsia"/>
                <w:color w:val="282828"/>
                <w:kern w:val="0"/>
                <w:sz w:val="20"/>
                <w:szCs w:val="20"/>
              </w:rPr>
              <w:t>六、受理点设置</w:t>
            </w:r>
          </w:p>
          <w:p w:rsidR="00561ADF" w:rsidRPr="00561ADF" w:rsidRDefault="00561ADF" w:rsidP="00561ADF">
            <w:pPr>
              <w:widowControl/>
              <w:wordWrap w:val="0"/>
              <w:spacing w:line="540" w:lineRule="atLeast"/>
              <w:ind w:firstLine="640"/>
              <w:jc w:val="left"/>
              <w:rPr>
                <w:rFonts w:ascii="宋体" w:eastAsia="宋体" w:hAnsi="宋体" w:cs="宋体" w:hint="eastAsia"/>
                <w:color w:val="282828"/>
                <w:kern w:val="0"/>
                <w:sz w:val="20"/>
                <w:szCs w:val="20"/>
              </w:rPr>
            </w:pPr>
            <w:r w:rsidRPr="00561ADF">
              <w:rPr>
                <w:rFonts w:ascii="宋体" w:eastAsia="宋体" w:hAnsi="宋体" w:cs="宋体" w:hint="eastAsia"/>
                <w:color w:val="282828"/>
                <w:kern w:val="0"/>
                <w:sz w:val="20"/>
                <w:szCs w:val="20"/>
              </w:rPr>
              <w:t>（一）点位设立。</w:t>
            </w:r>
          </w:p>
          <w:p w:rsidR="00561ADF" w:rsidRPr="00561ADF" w:rsidRDefault="00561ADF" w:rsidP="00561ADF">
            <w:pPr>
              <w:widowControl/>
              <w:wordWrap w:val="0"/>
              <w:spacing w:line="540" w:lineRule="atLeast"/>
              <w:ind w:firstLine="640"/>
              <w:jc w:val="left"/>
              <w:rPr>
                <w:rFonts w:ascii="宋体" w:eastAsia="宋体" w:hAnsi="宋体" w:cs="宋体" w:hint="eastAsia"/>
                <w:color w:val="282828"/>
                <w:kern w:val="0"/>
                <w:sz w:val="20"/>
                <w:szCs w:val="20"/>
              </w:rPr>
            </w:pPr>
            <w:r w:rsidRPr="00561ADF">
              <w:rPr>
                <w:rFonts w:ascii="宋体" w:eastAsia="宋体" w:hAnsi="宋体" w:cs="宋体" w:hint="eastAsia"/>
                <w:color w:val="282828"/>
                <w:kern w:val="0"/>
                <w:sz w:val="20"/>
                <w:szCs w:val="20"/>
              </w:rPr>
              <w:t>各地可以委托现有的废旧汽车回收资质的单位，也可根据自己实际情况确定办理窗口的设置。</w:t>
            </w:r>
          </w:p>
          <w:p w:rsidR="00561ADF" w:rsidRPr="00561ADF" w:rsidRDefault="00561ADF" w:rsidP="00561ADF">
            <w:pPr>
              <w:widowControl/>
              <w:wordWrap w:val="0"/>
              <w:spacing w:line="540" w:lineRule="atLeast"/>
              <w:ind w:firstLine="640"/>
              <w:jc w:val="left"/>
              <w:rPr>
                <w:rFonts w:ascii="宋体" w:eastAsia="宋体" w:hAnsi="宋体" w:cs="宋体" w:hint="eastAsia"/>
                <w:color w:val="282828"/>
                <w:kern w:val="0"/>
                <w:sz w:val="20"/>
                <w:szCs w:val="20"/>
              </w:rPr>
            </w:pPr>
            <w:r w:rsidRPr="00561ADF">
              <w:rPr>
                <w:rFonts w:ascii="宋体" w:eastAsia="宋体" w:hAnsi="宋体" w:cs="宋体" w:hint="eastAsia"/>
                <w:color w:val="282828"/>
                <w:kern w:val="0"/>
                <w:sz w:val="20"/>
                <w:szCs w:val="20"/>
              </w:rPr>
              <w:t>各地车主申请黄标车交售回收和淘汰补贴，按车辆行驶证上注册登记地址原所属行政区域的受理点办理的原则执行。  </w:t>
            </w:r>
          </w:p>
          <w:p w:rsidR="00561ADF" w:rsidRPr="00561ADF" w:rsidRDefault="00561ADF" w:rsidP="00561ADF">
            <w:pPr>
              <w:widowControl/>
              <w:wordWrap w:val="0"/>
              <w:spacing w:line="540" w:lineRule="atLeast"/>
              <w:ind w:firstLine="640"/>
              <w:jc w:val="left"/>
              <w:rPr>
                <w:rFonts w:ascii="宋体" w:eastAsia="宋体" w:hAnsi="宋体" w:cs="宋体" w:hint="eastAsia"/>
                <w:color w:val="282828"/>
                <w:kern w:val="0"/>
                <w:sz w:val="20"/>
                <w:szCs w:val="20"/>
              </w:rPr>
            </w:pPr>
            <w:r w:rsidRPr="00561ADF">
              <w:rPr>
                <w:rFonts w:ascii="宋体" w:eastAsia="宋体" w:hAnsi="宋体" w:cs="宋体" w:hint="eastAsia"/>
                <w:color w:val="282828"/>
                <w:kern w:val="0"/>
                <w:sz w:val="20"/>
                <w:szCs w:val="20"/>
              </w:rPr>
              <w:t>（二）受理职责。</w:t>
            </w:r>
          </w:p>
          <w:p w:rsidR="00561ADF" w:rsidRPr="00561ADF" w:rsidRDefault="00561ADF" w:rsidP="00561ADF">
            <w:pPr>
              <w:widowControl/>
              <w:wordWrap w:val="0"/>
              <w:spacing w:line="540" w:lineRule="atLeast"/>
              <w:ind w:firstLine="640"/>
              <w:jc w:val="left"/>
              <w:rPr>
                <w:rFonts w:ascii="宋体" w:eastAsia="宋体" w:hAnsi="宋体" w:cs="宋体" w:hint="eastAsia"/>
                <w:color w:val="282828"/>
                <w:kern w:val="0"/>
                <w:sz w:val="20"/>
                <w:szCs w:val="20"/>
              </w:rPr>
            </w:pPr>
            <w:r w:rsidRPr="00561ADF">
              <w:rPr>
                <w:rFonts w:ascii="宋体" w:eastAsia="宋体" w:hAnsi="宋体" w:cs="宋体" w:hint="eastAsia"/>
                <w:color w:val="282828"/>
                <w:kern w:val="0"/>
                <w:sz w:val="20"/>
                <w:szCs w:val="20"/>
              </w:rPr>
              <w:t>环保部门负责黄标车属性的认定和补贴资金的核拨；</w:t>
            </w:r>
          </w:p>
          <w:p w:rsidR="00561ADF" w:rsidRPr="00561ADF" w:rsidRDefault="00561ADF" w:rsidP="00561ADF">
            <w:pPr>
              <w:widowControl/>
              <w:wordWrap w:val="0"/>
              <w:spacing w:line="540" w:lineRule="atLeast"/>
              <w:ind w:firstLine="640"/>
              <w:jc w:val="left"/>
              <w:rPr>
                <w:rFonts w:ascii="宋体" w:eastAsia="宋体" w:hAnsi="宋体" w:cs="宋体" w:hint="eastAsia"/>
                <w:color w:val="282828"/>
                <w:kern w:val="0"/>
                <w:sz w:val="20"/>
                <w:szCs w:val="20"/>
              </w:rPr>
            </w:pPr>
            <w:r w:rsidRPr="00561ADF">
              <w:rPr>
                <w:rFonts w:ascii="宋体" w:eastAsia="宋体" w:hAnsi="宋体" w:cs="宋体" w:hint="eastAsia"/>
                <w:color w:val="282828"/>
                <w:kern w:val="0"/>
                <w:sz w:val="20"/>
                <w:szCs w:val="20"/>
              </w:rPr>
              <w:t>商务部门负责黄标车提前淘汰报废回收工作的落实，出具《报废汽车回收证明》；</w:t>
            </w:r>
          </w:p>
          <w:p w:rsidR="00561ADF" w:rsidRPr="00561ADF" w:rsidRDefault="00561ADF" w:rsidP="00561ADF">
            <w:pPr>
              <w:widowControl/>
              <w:wordWrap w:val="0"/>
              <w:spacing w:line="540" w:lineRule="atLeast"/>
              <w:ind w:firstLine="640"/>
              <w:jc w:val="left"/>
              <w:rPr>
                <w:rFonts w:ascii="宋体" w:eastAsia="宋体" w:hAnsi="宋体" w:cs="宋体" w:hint="eastAsia"/>
                <w:color w:val="282828"/>
                <w:kern w:val="0"/>
                <w:sz w:val="20"/>
                <w:szCs w:val="20"/>
              </w:rPr>
            </w:pPr>
            <w:r w:rsidRPr="00561ADF">
              <w:rPr>
                <w:rFonts w:ascii="宋体" w:eastAsia="宋体" w:hAnsi="宋体" w:cs="宋体" w:hint="eastAsia"/>
                <w:color w:val="282828"/>
                <w:kern w:val="0"/>
                <w:sz w:val="20"/>
                <w:szCs w:val="20"/>
              </w:rPr>
              <w:t>公安部门负责黄标车提前淘汰报废信息真实性的审核和车辆注销，出具《机动车注销证明》；</w:t>
            </w:r>
          </w:p>
          <w:p w:rsidR="00561ADF" w:rsidRPr="00561ADF" w:rsidRDefault="00561ADF" w:rsidP="00561ADF">
            <w:pPr>
              <w:widowControl/>
              <w:wordWrap w:val="0"/>
              <w:spacing w:line="540" w:lineRule="atLeast"/>
              <w:ind w:firstLine="640"/>
              <w:jc w:val="left"/>
              <w:rPr>
                <w:rFonts w:ascii="宋体" w:eastAsia="宋体" w:hAnsi="宋体" w:cs="宋体" w:hint="eastAsia"/>
                <w:color w:val="282828"/>
                <w:kern w:val="0"/>
                <w:sz w:val="20"/>
                <w:szCs w:val="20"/>
              </w:rPr>
            </w:pPr>
            <w:r w:rsidRPr="00561ADF">
              <w:rPr>
                <w:rFonts w:ascii="宋体" w:eastAsia="宋体" w:hAnsi="宋体" w:cs="宋体" w:hint="eastAsia"/>
                <w:color w:val="282828"/>
                <w:kern w:val="0"/>
                <w:sz w:val="20"/>
                <w:szCs w:val="20"/>
              </w:rPr>
              <w:t>交通部门负责营运客车和集装箱车辆属性的认定；</w:t>
            </w:r>
          </w:p>
          <w:p w:rsidR="00561ADF" w:rsidRPr="00561ADF" w:rsidRDefault="00561ADF" w:rsidP="00561ADF">
            <w:pPr>
              <w:widowControl/>
              <w:wordWrap w:val="0"/>
              <w:spacing w:line="540" w:lineRule="atLeast"/>
              <w:ind w:firstLine="640"/>
              <w:jc w:val="left"/>
              <w:rPr>
                <w:rFonts w:ascii="宋体" w:eastAsia="宋体" w:hAnsi="宋体" w:cs="宋体" w:hint="eastAsia"/>
                <w:color w:val="282828"/>
                <w:kern w:val="0"/>
                <w:sz w:val="20"/>
                <w:szCs w:val="20"/>
              </w:rPr>
            </w:pPr>
            <w:r w:rsidRPr="00561ADF">
              <w:rPr>
                <w:rFonts w:ascii="宋体" w:eastAsia="宋体" w:hAnsi="宋体" w:cs="宋体" w:hint="eastAsia"/>
                <w:color w:val="282828"/>
                <w:kern w:val="0"/>
                <w:sz w:val="20"/>
                <w:szCs w:val="20"/>
              </w:rPr>
              <w:t>机关事务管理部门负责本级党政机关一般公务车辆的认定；</w:t>
            </w:r>
          </w:p>
          <w:p w:rsidR="00561ADF" w:rsidRPr="00561ADF" w:rsidRDefault="00561ADF" w:rsidP="00561ADF">
            <w:pPr>
              <w:widowControl/>
              <w:wordWrap w:val="0"/>
              <w:spacing w:line="540" w:lineRule="atLeast"/>
              <w:ind w:firstLine="640"/>
              <w:jc w:val="left"/>
              <w:rPr>
                <w:rFonts w:ascii="宋体" w:eastAsia="宋体" w:hAnsi="宋体" w:cs="宋体" w:hint="eastAsia"/>
                <w:color w:val="282828"/>
                <w:kern w:val="0"/>
                <w:sz w:val="20"/>
                <w:szCs w:val="20"/>
              </w:rPr>
            </w:pPr>
            <w:r w:rsidRPr="00561ADF">
              <w:rPr>
                <w:rFonts w:ascii="宋体" w:eastAsia="宋体" w:hAnsi="宋体" w:cs="宋体" w:hint="eastAsia"/>
                <w:color w:val="282828"/>
                <w:kern w:val="0"/>
                <w:sz w:val="20"/>
                <w:szCs w:val="20"/>
              </w:rPr>
              <w:lastRenderedPageBreak/>
              <w:t>财政部门负责黄标车提前淘汰的资金落实，负责对安排车辆淘汰更新经费单位车辆的认定。</w:t>
            </w:r>
          </w:p>
          <w:p w:rsidR="00561ADF" w:rsidRPr="00561ADF" w:rsidRDefault="00561ADF" w:rsidP="00561ADF">
            <w:pPr>
              <w:widowControl/>
              <w:wordWrap w:val="0"/>
              <w:spacing w:line="540" w:lineRule="atLeast"/>
              <w:ind w:firstLine="640"/>
              <w:jc w:val="left"/>
              <w:rPr>
                <w:rFonts w:ascii="宋体" w:eastAsia="宋体" w:hAnsi="宋体" w:cs="宋体" w:hint="eastAsia"/>
                <w:color w:val="282828"/>
                <w:kern w:val="0"/>
                <w:sz w:val="20"/>
                <w:szCs w:val="20"/>
              </w:rPr>
            </w:pPr>
            <w:r w:rsidRPr="00561ADF">
              <w:rPr>
                <w:rFonts w:ascii="宋体" w:eastAsia="宋体" w:hAnsi="宋体" w:cs="宋体" w:hint="eastAsia"/>
                <w:color w:val="282828"/>
                <w:kern w:val="0"/>
                <w:sz w:val="20"/>
                <w:szCs w:val="20"/>
              </w:rPr>
              <w:t>上述部门职责范围内日常工作原则上由各地设立的办理点 “一站式”代办，各级政府部门与代办单位签订协议约定责任义务。</w:t>
            </w:r>
          </w:p>
          <w:p w:rsidR="00561ADF" w:rsidRPr="00561ADF" w:rsidRDefault="00561ADF" w:rsidP="00561ADF">
            <w:pPr>
              <w:widowControl/>
              <w:wordWrap w:val="0"/>
              <w:spacing w:line="540" w:lineRule="atLeast"/>
              <w:ind w:firstLine="640"/>
              <w:jc w:val="left"/>
              <w:rPr>
                <w:rFonts w:ascii="宋体" w:eastAsia="宋体" w:hAnsi="宋体" w:cs="宋体" w:hint="eastAsia"/>
                <w:color w:val="282828"/>
                <w:kern w:val="0"/>
                <w:sz w:val="20"/>
                <w:szCs w:val="20"/>
              </w:rPr>
            </w:pPr>
            <w:r w:rsidRPr="00561ADF">
              <w:rPr>
                <w:rFonts w:ascii="宋体" w:eastAsia="宋体" w:hAnsi="宋体" w:cs="宋体" w:hint="eastAsia"/>
                <w:color w:val="282828"/>
                <w:kern w:val="0"/>
                <w:sz w:val="20"/>
                <w:szCs w:val="20"/>
              </w:rPr>
              <w:t>七、补贴审核拨付</w:t>
            </w:r>
          </w:p>
          <w:p w:rsidR="00561ADF" w:rsidRPr="00561ADF" w:rsidRDefault="00561ADF" w:rsidP="00561ADF">
            <w:pPr>
              <w:widowControl/>
              <w:wordWrap w:val="0"/>
              <w:spacing w:line="540" w:lineRule="atLeast"/>
              <w:ind w:firstLine="640"/>
              <w:jc w:val="left"/>
              <w:rPr>
                <w:rFonts w:ascii="宋体" w:eastAsia="宋体" w:hAnsi="宋体" w:cs="宋体" w:hint="eastAsia"/>
                <w:color w:val="282828"/>
                <w:kern w:val="0"/>
                <w:sz w:val="20"/>
                <w:szCs w:val="20"/>
              </w:rPr>
            </w:pPr>
            <w:r w:rsidRPr="00561ADF">
              <w:rPr>
                <w:rFonts w:ascii="宋体" w:eastAsia="宋体" w:hAnsi="宋体" w:cs="宋体" w:hint="eastAsia"/>
                <w:color w:val="282828"/>
                <w:kern w:val="0"/>
                <w:sz w:val="20"/>
                <w:szCs w:val="20"/>
              </w:rPr>
              <w:t>车主申请材料先由各受理点进行现场审核，对符合要求的给予办理；以5个工作日为批次，由各受理点汇总后报车辆所在地商务部门进行初审，商务部门在2个工作日内出具意见后将材料交当地环保部门进行复审，环保部门2个工作日内完成复审。复审符合要求的，自审核通过之日起2个工作日内，由环保部门向银行下达付款通知，银行接通知后在2个工作日将补贴资金划拨至车主开设的银行账户。自车主申请受理至补贴资金入户的所有行政手续总办理时间严格控制在13个工作日内。</w:t>
            </w:r>
          </w:p>
          <w:p w:rsidR="00561ADF" w:rsidRPr="00561ADF" w:rsidRDefault="00561ADF" w:rsidP="00561ADF">
            <w:pPr>
              <w:widowControl/>
              <w:wordWrap w:val="0"/>
              <w:spacing w:line="540" w:lineRule="atLeast"/>
              <w:ind w:firstLine="640"/>
              <w:jc w:val="left"/>
              <w:rPr>
                <w:rFonts w:ascii="宋体" w:eastAsia="宋体" w:hAnsi="宋体" w:cs="宋体" w:hint="eastAsia"/>
                <w:color w:val="282828"/>
                <w:kern w:val="0"/>
                <w:sz w:val="20"/>
                <w:szCs w:val="20"/>
              </w:rPr>
            </w:pPr>
            <w:r w:rsidRPr="00561ADF">
              <w:rPr>
                <w:rFonts w:ascii="宋体" w:eastAsia="宋体" w:hAnsi="宋体" w:cs="宋体" w:hint="eastAsia"/>
                <w:color w:val="282828"/>
                <w:kern w:val="0"/>
                <w:sz w:val="20"/>
                <w:szCs w:val="20"/>
              </w:rPr>
              <w:t>八、政府资金渠道</w:t>
            </w:r>
          </w:p>
          <w:p w:rsidR="00561ADF" w:rsidRPr="00561ADF" w:rsidRDefault="00561ADF" w:rsidP="00561ADF">
            <w:pPr>
              <w:widowControl/>
              <w:wordWrap w:val="0"/>
              <w:spacing w:line="540" w:lineRule="atLeast"/>
              <w:ind w:firstLine="640"/>
              <w:jc w:val="left"/>
              <w:rPr>
                <w:rFonts w:ascii="宋体" w:eastAsia="宋体" w:hAnsi="宋体" w:cs="宋体" w:hint="eastAsia"/>
                <w:color w:val="282828"/>
                <w:kern w:val="0"/>
                <w:sz w:val="20"/>
                <w:szCs w:val="20"/>
              </w:rPr>
            </w:pPr>
            <w:r w:rsidRPr="00561ADF">
              <w:rPr>
                <w:rFonts w:ascii="宋体" w:eastAsia="宋体" w:hAnsi="宋体" w:cs="宋体" w:hint="eastAsia"/>
                <w:color w:val="282828"/>
                <w:kern w:val="0"/>
                <w:sz w:val="20"/>
                <w:szCs w:val="20"/>
              </w:rPr>
              <w:t>各县（市、区）政府、台州市经济开发区管委会是黄标车提前淘汰工作的责任主体，应当落实黄标车淘汰奖励补贴专项资金，由环保部门会同财政部门实施管理和补贴结算发放。市政府将对椒江、台州市经济开发区给予适当补助。</w:t>
            </w:r>
          </w:p>
          <w:p w:rsidR="00561ADF" w:rsidRPr="00561ADF" w:rsidRDefault="00561ADF" w:rsidP="00561ADF">
            <w:pPr>
              <w:widowControl/>
              <w:wordWrap w:val="0"/>
              <w:spacing w:line="540" w:lineRule="atLeast"/>
              <w:ind w:firstLine="640"/>
              <w:jc w:val="left"/>
              <w:rPr>
                <w:rFonts w:ascii="宋体" w:eastAsia="宋体" w:hAnsi="宋体" w:cs="宋体" w:hint="eastAsia"/>
                <w:color w:val="282828"/>
                <w:kern w:val="0"/>
                <w:sz w:val="20"/>
                <w:szCs w:val="20"/>
              </w:rPr>
            </w:pPr>
            <w:r w:rsidRPr="00561ADF">
              <w:rPr>
                <w:rFonts w:ascii="宋体" w:eastAsia="宋体" w:hAnsi="宋体" w:cs="宋体" w:hint="eastAsia"/>
                <w:color w:val="282828"/>
                <w:kern w:val="0"/>
                <w:sz w:val="20"/>
                <w:szCs w:val="20"/>
              </w:rPr>
              <w:t>九、监督管理</w:t>
            </w:r>
          </w:p>
          <w:p w:rsidR="00561ADF" w:rsidRPr="00561ADF" w:rsidRDefault="00561ADF" w:rsidP="00561ADF">
            <w:pPr>
              <w:widowControl/>
              <w:wordWrap w:val="0"/>
              <w:spacing w:line="540" w:lineRule="atLeast"/>
              <w:ind w:firstLine="640"/>
              <w:jc w:val="left"/>
              <w:rPr>
                <w:rFonts w:ascii="宋体" w:eastAsia="宋体" w:hAnsi="宋体" w:cs="宋体" w:hint="eastAsia"/>
                <w:color w:val="282828"/>
                <w:kern w:val="0"/>
                <w:sz w:val="20"/>
                <w:szCs w:val="20"/>
              </w:rPr>
            </w:pPr>
            <w:r w:rsidRPr="00561ADF">
              <w:rPr>
                <w:rFonts w:ascii="宋体" w:eastAsia="宋体" w:hAnsi="宋体" w:cs="宋体" w:hint="eastAsia"/>
                <w:color w:val="282828"/>
                <w:kern w:val="0"/>
                <w:sz w:val="20"/>
                <w:szCs w:val="20"/>
              </w:rPr>
              <w:t>黄标车所有人对提交的申请黄标车提前淘汰补贴材料的真实性负责。对采取虚假、冒领等手段骗取补贴资金的，由环保部门会同财政部门追回资金，并按照《财政违法行为处罚处分条例》等有关法律法规处理；对受理点工作人员和有关部门公职人员徇私舞弊，违反规定违规发放补贴的，分别由代理公司和各级纪检监察部门按照公司有关规定和党纪、政纪作出处理；构成犯罪的依法追究刑事责任。</w:t>
            </w:r>
          </w:p>
          <w:p w:rsidR="00561ADF" w:rsidRPr="00561ADF" w:rsidRDefault="00561ADF" w:rsidP="00561ADF">
            <w:pPr>
              <w:widowControl/>
              <w:wordWrap w:val="0"/>
              <w:spacing w:line="540" w:lineRule="atLeast"/>
              <w:ind w:firstLine="640"/>
              <w:jc w:val="left"/>
              <w:rPr>
                <w:rFonts w:ascii="宋体" w:eastAsia="宋体" w:hAnsi="宋体" w:cs="宋体" w:hint="eastAsia"/>
                <w:color w:val="282828"/>
                <w:kern w:val="0"/>
                <w:sz w:val="20"/>
                <w:szCs w:val="20"/>
              </w:rPr>
            </w:pPr>
            <w:r w:rsidRPr="00561ADF">
              <w:rPr>
                <w:rFonts w:ascii="宋体" w:eastAsia="宋体" w:hAnsi="宋体" w:cs="宋体" w:hint="eastAsia"/>
                <w:color w:val="282828"/>
                <w:kern w:val="0"/>
                <w:sz w:val="20"/>
                <w:szCs w:val="20"/>
              </w:rPr>
              <w:t>各级财政部门负责补贴资金的总体安排、统筹协调和监督管理，并对补贴资金的使用情况进行抽查和评估。</w:t>
            </w:r>
          </w:p>
          <w:p w:rsidR="00561ADF" w:rsidRPr="00561ADF" w:rsidRDefault="00561ADF" w:rsidP="00561ADF">
            <w:pPr>
              <w:widowControl/>
              <w:wordWrap w:val="0"/>
              <w:spacing w:line="540" w:lineRule="atLeast"/>
              <w:ind w:firstLine="640"/>
              <w:jc w:val="left"/>
              <w:rPr>
                <w:rFonts w:ascii="宋体" w:eastAsia="宋体" w:hAnsi="宋体" w:cs="宋体" w:hint="eastAsia"/>
                <w:color w:val="282828"/>
                <w:kern w:val="0"/>
                <w:sz w:val="20"/>
                <w:szCs w:val="20"/>
              </w:rPr>
            </w:pPr>
            <w:r w:rsidRPr="00561ADF">
              <w:rPr>
                <w:rFonts w:ascii="宋体" w:eastAsia="宋体" w:hAnsi="宋体" w:cs="宋体" w:hint="eastAsia"/>
                <w:color w:val="282828"/>
                <w:kern w:val="0"/>
                <w:sz w:val="20"/>
                <w:szCs w:val="20"/>
              </w:rPr>
              <w:t>十、其他</w:t>
            </w:r>
          </w:p>
          <w:p w:rsidR="00561ADF" w:rsidRPr="00561ADF" w:rsidRDefault="00561ADF" w:rsidP="00561ADF">
            <w:pPr>
              <w:widowControl/>
              <w:wordWrap w:val="0"/>
              <w:spacing w:line="540" w:lineRule="atLeast"/>
              <w:ind w:firstLine="640"/>
              <w:jc w:val="left"/>
              <w:rPr>
                <w:rFonts w:ascii="宋体" w:eastAsia="宋体" w:hAnsi="宋体" w:cs="宋体" w:hint="eastAsia"/>
                <w:color w:val="282828"/>
                <w:kern w:val="0"/>
                <w:sz w:val="20"/>
                <w:szCs w:val="20"/>
              </w:rPr>
            </w:pPr>
            <w:r w:rsidRPr="00561ADF">
              <w:rPr>
                <w:rFonts w:ascii="宋体" w:eastAsia="宋体" w:hAnsi="宋体" w:cs="宋体" w:hint="eastAsia"/>
                <w:color w:val="282828"/>
                <w:kern w:val="0"/>
                <w:sz w:val="20"/>
                <w:szCs w:val="20"/>
              </w:rPr>
              <w:t>（一）本办法实施前，已享受过中央财政汽车报废更新补贴的黄标车，不再按本办法规</w:t>
            </w:r>
            <w:r w:rsidRPr="00561ADF">
              <w:rPr>
                <w:rFonts w:ascii="宋体" w:eastAsia="宋体" w:hAnsi="宋体" w:cs="宋体" w:hint="eastAsia"/>
                <w:color w:val="282828"/>
                <w:kern w:val="0"/>
                <w:sz w:val="20"/>
                <w:szCs w:val="20"/>
              </w:rPr>
              <w:lastRenderedPageBreak/>
              <w:t>定享受地方财政补贴；本办法实施期间，同时符合享受中央财政汽车报废更新补贴和本办法规定地方财政补贴的报废黄标汽车，可以按照就高不就低的原则选择享受汽车报废更新财政补贴，但中央财政补贴和地方财政补贴不得重复享受。</w:t>
            </w:r>
          </w:p>
          <w:p w:rsidR="00561ADF" w:rsidRPr="00561ADF" w:rsidRDefault="00561ADF" w:rsidP="00561ADF">
            <w:pPr>
              <w:widowControl/>
              <w:wordWrap w:val="0"/>
              <w:spacing w:line="540" w:lineRule="atLeast"/>
              <w:ind w:firstLine="640"/>
              <w:jc w:val="left"/>
              <w:rPr>
                <w:rFonts w:ascii="宋体" w:eastAsia="宋体" w:hAnsi="宋体" w:cs="宋体" w:hint="eastAsia"/>
                <w:color w:val="282828"/>
                <w:kern w:val="0"/>
                <w:sz w:val="20"/>
                <w:szCs w:val="20"/>
              </w:rPr>
            </w:pPr>
            <w:r w:rsidRPr="00561ADF">
              <w:rPr>
                <w:rFonts w:ascii="宋体" w:eastAsia="宋体" w:hAnsi="宋体" w:cs="宋体" w:hint="eastAsia"/>
                <w:color w:val="282828"/>
                <w:kern w:val="0"/>
                <w:sz w:val="20"/>
                <w:szCs w:val="20"/>
              </w:rPr>
              <w:t>（二）各县（市、区）奖励补贴政策原则上依照本办法执行。各地政府可根据本地经济社会发展状况和大气环境质量情况制定适合本区域的黄标车提前淘汰奖励补贴政策，车辆奖励补贴标准原则上不得低于本办法标准。</w:t>
            </w:r>
          </w:p>
          <w:p w:rsidR="00561ADF" w:rsidRPr="00561ADF" w:rsidRDefault="00561ADF" w:rsidP="00561ADF">
            <w:pPr>
              <w:widowControl/>
              <w:wordWrap w:val="0"/>
              <w:spacing w:line="405" w:lineRule="atLeast"/>
              <w:jc w:val="left"/>
              <w:rPr>
                <w:rFonts w:ascii="宋体" w:eastAsia="宋体" w:hAnsi="宋体" w:cs="宋体"/>
                <w:color w:val="000000"/>
                <w:kern w:val="0"/>
                <w:szCs w:val="21"/>
              </w:rPr>
            </w:pPr>
            <w:r w:rsidRPr="00561ADF">
              <w:rPr>
                <w:rFonts w:ascii="宋体" w:eastAsia="宋体" w:hAnsi="宋体" w:cs="宋体" w:hint="eastAsia"/>
                <w:color w:val="000000"/>
                <w:kern w:val="0"/>
                <w:sz w:val="32"/>
                <w:szCs w:val="32"/>
              </w:rPr>
              <w:t>（三）本办法自2014年6月1日起施行。</w:t>
            </w:r>
          </w:p>
        </w:tc>
      </w:tr>
    </w:tbl>
    <w:p w:rsidR="003E10F1" w:rsidRDefault="003E10F1">
      <w:bookmarkStart w:id="0" w:name="_GoBack"/>
      <w:bookmarkEnd w:id="0"/>
    </w:p>
    <w:sectPr w:rsidR="003E10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957"/>
    <w:rsid w:val="003E10F1"/>
    <w:rsid w:val="00561ADF"/>
    <w:rsid w:val="00EF0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561ADF"/>
    <w:pPr>
      <w:widowControl/>
      <w:spacing w:line="432" w:lineRule="auto"/>
      <w:jc w:val="center"/>
    </w:pPr>
    <w:rPr>
      <w:rFonts w:ascii="宋体" w:eastAsia="宋体" w:hAnsi="宋体" w:cs="宋体"/>
      <w:color w:val="807F7F"/>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561ADF"/>
    <w:pPr>
      <w:widowControl/>
      <w:spacing w:line="432" w:lineRule="auto"/>
      <w:jc w:val="center"/>
    </w:pPr>
    <w:rPr>
      <w:rFonts w:ascii="宋体" w:eastAsia="宋体" w:hAnsi="宋体" w:cs="宋体"/>
      <w:color w:val="807F7F"/>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857512">
      <w:bodyDiv w:val="1"/>
      <w:marLeft w:val="0"/>
      <w:marRight w:val="0"/>
      <w:marTop w:val="0"/>
      <w:marBottom w:val="0"/>
      <w:divBdr>
        <w:top w:val="none" w:sz="0" w:space="0" w:color="auto"/>
        <w:left w:val="none" w:sz="0" w:space="0" w:color="auto"/>
        <w:bottom w:val="none" w:sz="0" w:space="0" w:color="auto"/>
        <w:right w:val="none" w:sz="0" w:space="0" w:color="auto"/>
      </w:divBdr>
      <w:divsChild>
        <w:div w:id="1885864890">
          <w:marLeft w:val="0"/>
          <w:marRight w:val="0"/>
          <w:marTop w:val="0"/>
          <w:marBottom w:val="0"/>
          <w:divBdr>
            <w:top w:val="none" w:sz="0" w:space="0" w:color="auto"/>
            <w:left w:val="none" w:sz="0" w:space="0" w:color="auto"/>
            <w:bottom w:val="none" w:sz="0" w:space="0" w:color="auto"/>
            <w:right w:val="none" w:sz="0" w:space="0" w:color="auto"/>
          </w:divBdr>
          <w:divsChild>
            <w:div w:id="232391650">
              <w:marLeft w:val="0"/>
              <w:marRight w:val="0"/>
              <w:marTop w:val="0"/>
              <w:marBottom w:val="0"/>
              <w:divBdr>
                <w:top w:val="none" w:sz="0" w:space="0" w:color="auto"/>
                <w:left w:val="none" w:sz="0" w:space="0" w:color="auto"/>
                <w:bottom w:val="none" w:sz="0" w:space="0" w:color="auto"/>
                <w:right w:val="none" w:sz="0" w:space="0" w:color="auto"/>
              </w:divBdr>
              <w:divsChild>
                <w:div w:id="513301337">
                  <w:marLeft w:val="0"/>
                  <w:marRight w:val="0"/>
                  <w:marTop w:val="0"/>
                  <w:marBottom w:val="0"/>
                  <w:divBdr>
                    <w:top w:val="none" w:sz="0" w:space="0" w:color="auto"/>
                    <w:left w:val="none" w:sz="0" w:space="0" w:color="auto"/>
                    <w:bottom w:val="none" w:sz="0" w:space="0" w:color="auto"/>
                    <w:right w:val="none" w:sz="0" w:space="0" w:color="auto"/>
                  </w:divBdr>
                  <w:divsChild>
                    <w:div w:id="99224210">
                      <w:marLeft w:val="0"/>
                      <w:marRight w:val="0"/>
                      <w:marTop w:val="0"/>
                      <w:marBottom w:val="0"/>
                      <w:divBdr>
                        <w:top w:val="none" w:sz="0" w:space="0" w:color="auto"/>
                        <w:left w:val="none" w:sz="0" w:space="0" w:color="auto"/>
                        <w:bottom w:val="none" w:sz="0" w:space="0" w:color="auto"/>
                        <w:right w:val="none" w:sz="0" w:space="0" w:color="auto"/>
                      </w:divBdr>
                      <w:divsChild>
                        <w:div w:id="1160468069">
                          <w:marLeft w:val="0"/>
                          <w:marRight w:val="0"/>
                          <w:marTop w:val="0"/>
                          <w:marBottom w:val="0"/>
                          <w:divBdr>
                            <w:top w:val="none" w:sz="0" w:space="0" w:color="auto"/>
                            <w:left w:val="none" w:sz="0" w:space="0" w:color="auto"/>
                            <w:bottom w:val="none" w:sz="0" w:space="0" w:color="auto"/>
                            <w:right w:val="none" w:sz="0" w:space="0" w:color="auto"/>
                          </w:divBdr>
                          <w:divsChild>
                            <w:div w:id="9097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454</Words>
  <Characters>2591</Characters>
  <Application>Microsoft Office Word</Application>
  <DocSecurity>0</DocSecurity>
  <Lines>21</Lines>
  <Paragraphs>6</Paragraphs>
  <ScaleCrop>false</ScaleCrop>
  <Company/>
  <LinksUpToDate>false</LinksUpToDate>
  <CharactersWithSpaces>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2018-05-10T03:15:00Z</dcterms:created>
  <dcterms:modified xsi:type="dcterms:W3CDTF">2018-05-10T03:15:00Z</dcterms:modified>
</cp:coreProperties>
</file>