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743" w:rsidRPr="00FC4743" w:rsidRDefault="00FC4743" w:rsidP="00FC4743">
      <w:pPr>
        <w:widowControl/>
        <w:jc w:val="center"/>
        <w:outlineLvl w:val="1"/>
        <w:rPr>
          <w:rFonts w:ascii="宋体" w:eastAsia="宋体" w:hAnsi="宋体" w:cs="宋体"/>
          <w:b/>
          <w:bCs/>
          <w:color w:val="000000"/>
          <w:kern w:val="36"/>
          <w:sz w:val="33"/>
          <w:szCs w:val="33"/>
        </w:rPr>
      </w:pPr>
      <w:r w:rsidRPr="00FC4743">
        <w:rPr>
          <w:rFonts w:ascii="宋体" w:eastAsia="宋体" w:hAnsi="宋体" w:cs="宋体" w:hint="eastAsia"/>
          <w:b/>
          <w:bCs/>
          <w:color w:val="000000"/>
          <w:kern w:val="36"/>
          <w:sz w:val="33"/>
          <w:szCs w:val="33"/>
        </w:rPr>
        <w:t>台州出台农村生活污水治理资金和项目管理办法</w:t>
      </w:r>
    </w:p>
    <w:p w:rsidR="00FC4743" w:rsidRPr="00FC4743" w:rsidRDefault="00FC4743" w:rsidP="00FC4743">
      <w:pPr>
        <w:widowControl/>
        <w:spacing w:line="432" w:lineRule="auto"/>
        <w:jc w:val="center"/>
        <w:rPr>
          <w:rFonts w:ascii="宋体" w:eastAsia="宋体" w:hAnsi="宋体" w:cs="宋体" w:hint="eastAsia"/>
          <w:color w:val="807F7F"/>
          <w:kern w:val="0"/>
          <w:sz w:val="20"/>
          <w:szCs w:val="20"/>
        </w:rPr>
      </w:pPr>
      <w:r w:rsidRPr="00FC4743">
        <w:rPr>
          <w:rFonts w:ascii="宋体" w:eastAsia="宋体" w:hAnsi="宋体" w:cs="宋体" w:hint="eastAsia"/>
          <w:color w:val="807F7F"/>
          <w:kern w:val="0"/>
          <w:sz w:val="20"/>
          <w:szCs w:val="20"/>
        </w:rPr>
        <w:t>发布时间：2015-11-20</w:t>
      </w:r>
    </w:p>
    <w:p w:rsidR="00FC4743" w:rsidRPr="00FC4743" w:rsidRDefault="00FC4743" w:rsidP="00FC4743">
      <w:pPr>
        <w:widowControl/>
        <w:spacing w:line="560" w:lineRule="atLeast"/>
        <w:ind w:firstLine="640"/>
        <w:jc w:val="left"/>
        <w:rPr>
          <w:rFonts w:ascii="宋体" w:eastAsia="宋体" w:hAnsi="宋体" w:cs="宋体" w:hint="eastAsia"/>
          <w:color w:val="282828"/>
          <w:kern w:val="0"/>
          <w:sz w:val="20"/>
          <w:szCs w:val="20"/>
        </w:rPr>
      </w:pPr>
      <w:r w:rsidRPr="00FC4743">
        <w:rPr>
          <w:rFonts w:ascii="宋体" w:eastAsia="宋体" w:hAnsi="宋体" w:cs="宋体" w:hint="eastAsia"/>
          <w:color w:val="000000"/>
          <w:kern w:val="0"/>
          <w:sz w:val="32"/>
          <w:szCs w:val="32"/>
        </w:rPr>
        <w:t>为加快推进农村生活污水治理，提高资金使用效益，台州市日前出台了《台州市农村生活污水治理资金和项目管理办法》。</w:t>
      </w:r>
    </w:p>
    <w:p w:rsidR="00FC4743" w:rsidRPr="00FC4743" w:rsidRDefault="00FC4743" w:rsidP="00FC4743">
      <w:pPr>
        <w:widowControl/>
        <w:spacing w:line="560" w:lineRule="atLeast"/>
        <w:ind w:firstLine="640"/>
        <w:jc w:val="left"/>
        <w:rPr>
          <w:rFonts w:ascii="宋体" w:eastAsia="宋体" w:hAnsi="宋体" w:cs="宋体" w:hint="eastAsia"/>
          <w:color w:val="282828"/>
          <w:kern w:val="0"/>
          <w:sz w:val="20"/>
          <w:szCs w:val="20"/>
        </w:rPr>
      </w:pPr>
      <w:r w:rsidRPr="00FC4743">
        <w:rPr>
          <w:rFonts w:ascii="宋体" w:eastAsia="宋体" w:hAnsi="宋体" w:cs="宋体" w:hint="eastAsia"/>
          <w:color w:val="000000"/>
          <w:kern w:val="0"/>
          <w:sz w:val="32"/>
          <w:szCs w:val="32"/>
        </w:rPr>
        <w:t>根据《办法》，市级农村生活污水治理资金补助对象为椒江区、黄岩区、路桥区范围内列入农村生活污水治理计划的全面治理村和扩面改造村。以上村在申请补助时，主要对其污水接入、村内截污管网、净化池等终端处理建设的水泥、钢材、沙石、管道等材料购置建设以及生态化污水处理终端设施建设工程、设备购置安装费用进行补助。具体补助额度则根据项目测算总投资，按照市对区财政体制予以补助。项目测算总投资按照各区农村生活污水治理年度新增受益农户计划数和综合测算单价确定。根据目前该市实际，污水纳管进厂处理的，综合测算单价确定为户均8000元；村域自建生态化终端设施进行处理的，综合测算单价确定为6000元。项目建设周期一般为3年，治理村项目建设周期一般为1年。</w:t>
      </w:r>
    </w:p>
    <w:p w:rsidR="00FC4743" w:rsidRPr="00FC4743" w:rsidRDefault="00FC4743" w:rsidP="00FC4743">
      <w:pPr>
        <w:widowControl/>
        <w:spacing w:line="560" w:lineRule="atLeast"/>
        <w:ind w:firstLine="640"/>
        <w:jc w:val="left"/>
        <w:rPr>
          <w:rFonts w:ascii="宋体" w:eastAsia="宋体" w:hAnsi="宋体" w:cs="宋体" w:hint="eastAsia"/>
          <w:color w:val="282828"/>
          <w:kern w:val="0"/>
          <w:sz w:val="20"/>
          <w:szCs w:val="20"/>
        </w:rPr>
      </w:pPr>
      <w:r w:rsidRPr="00FC4743">
        <w:rPr>
          <w:rFonts w:ascii="宋体" w:eastAsia="宋体" w:hAnsi="宋体" w:cs="宋体" w:hint="eastAsia"/>
          <w:color w:val="000000"/>
          <w:kern w:val="0"/>
          <w:sz w:val="32"/>
          <w:szCs w:val="32"/>
        </w:rPr>
        <w:t>为确保农村生活污水治理模式技术的科学性，区位条件允许的村庄，应进厂处理；不能进厂处理的村庄，要根据村庄不同的区域区位、地质地势、土壤植被、受纳水体等基础条件，充分考虑各村的生态敏感程度、环境容量和自净化能</w:t>
      </w:r>
      <w:r w:rsidRPr="00FC4743">
        <w:rPr>
          <w:rFonts w:ascii="宋体" w:eastAsia="宋体" w:hAnsi="宋体" w:cs="宋体" w:hint="eastAsia"/>
          <w:color w:val="000000"/>
          <w:kern w:val="0"/>
          <w:sz w:val="32"/>
          <w:szCs w:val="32"/>
        </w:rPr>
        <w:lastRenderedPageBreak/>
        <w:t>力，因村制宜就地自建集中型、区域型、联户型、分户型生态化污水治理设施。农村污水管网设计使用年限不低于30年，终端设施设计使用年限不低于20年。</w:t>
      </w:r>
    </w:p>
    <w:p w:rsidR="00FC4743" w:rsidRPr="00FC4743" w:rsidRDefault="00FC4743" w:rsidP="00FC4743">
      <w:pPr>
        <w:widowControl/>
        <w:spacing w:line="560" w:lineRule="atLeast"/>
        <w:ind w:firstLine="640"/>
        <w:jc w:val="left"/>
        <w:rPr>
          <w:rFonts w:ascii="宋体" w:eastAsia="宋体" w:hAnsi="宋体" w:cs="宋体" w:hint="eastAsia"/>
          <w:color w:val="282828"/>
          <w:kern w:val="0"/>
          <w:sz w:val="20"/>
          <w:szCs w:val="20"/>
        </w:rPr>
      </w:pPr>
      <w:r w:rsidRPr="00FC4743">
        <w:rPr>
          <w:rFonts w:ascii="宋体" w:eastAsia="宋体" w:hAnsi="宋体" w:cs="宋体" w:hint="eastAsia"/>
          <w:color w:val="000000"/>
          <w:kern w:val="0"/>
          <w:sz w:val="32"/>
          <w:szCs w:val="32"/>
        </w:rPr>
        <w:t>《办法》对农村生活污水治理项目资金的监督、问责等也作了明确，其资金要做到专账核算，专款使用。如有违法违纪，将对相关单位和个人追究责任。</w:t>
      </w:r>
    </w:p>
    <w:p w:rsidR="001003BF" w:rsidRDefault="001003BF">
      <w:bookmarkStart w:id="0" w:name="_GoBack"/>
      <w:bookmarkEnd w:id="0"/>
    </w:p>
    <w:sectPr w:rsidR="001003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4C7"/>
    <w:rsid w:val="001003BF"/>
    <w:rsid w:val="00BE24C7"/>
    <w:rsid w:val="00FC4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FC4743"/>
    <w:pPr>
      <w:widowControl/>
      <w:spacing w:line="432" w:lineRule="auto"/>
      <w:jc w:val="center"/>
    </w:pPr>
    <w:rPr>
      <w:rFonts w:ascii="宋体" w:eastAsia="宋体" w:hAnsi="宋体" w:cs="宋体"/>
      <w:color w:val="807F7F"/>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FC4743"/>
    <w:pPr>
      <w:widowControl/>
      <w:spacing w:line="432" w:lineRule="auto"/>
      <w:jc w:val="center"/>
    </w:pPr>
    <w:rPr>
      <w:rFonts w:ascii="宋体" w:eastAsia="宋体" w:hAnsi="宋体" w:cs="宋体"/>
      <w:color w:val="807F7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93397">
      <w:bodyDiv w:val="1"/>
      <w:marLeft w:val="0"/>
      <w:marRight w:val="0"/>
      <w:marTop w:val="0"/>
      <w:marBottom w:val="0"/>
      <w:divBdr>
        <w:top w:val="none" w:sz="0" w:space="0" w:color="auto"/>
        <w:left w:val="none" w:sz="0" w:space="0" w:color="auto"/>
        <w:bottom w:val="none" w:sz="0" w:space="0" w:color="auto"/>
        <w:right w:val="none" w:sz="0" w:space="0" w:color="auto"/>
      </w:divBdr>
      <w:divsChild>
        <w:div w:id="1115830927">
          <w:marLeft w:val="0"/>
          <w:marRight w:val="0"/>
          <w:marTop w:val="0"/>
          <w:marBottom w:val="0"/>
          <w:divBdr>
            <w:top w:val="none" w:sz="0" w:space="0" w:color="auto"/>
            <w:left w:val="none" w:sz="0" w:space="0" w:color="auto"/>
            <w:bottom w:val="none" w:sz="0" w:space="0" w:color="auto"/>
            <w:right w:val="none" w:sz="0" w:space="0" w:color="auto"/>
          </w:divBdr>
          <w:divsChild>
            <w:div w:id="1637181943">
              <w:marLeft w:val="0"/>
              <w:marRight w:val="0"/>
              <w:marTop w:val="0"/>
              <w:marBottom w:val="0"/>
              <w:divBdr>
                <w:top w:val="none" w:sz="0" w:space="0" w:color="auto"/>
                <w:left w:val="none" w:sz="0" w:space="0" w:color="auto"/>
                <w:bottom w:val="none" w:sz="0" w:space="0" w:color="auto"/>
                <w:right w:val="none" w:sz="0" w:space="0" w:color="auto"/>
              </w:divBdr>
              <w:divsChild>
                <w:div w:id="659231284">
                  <w:marLeft w:val="0"/>
                  <w:marRight w:val="0"/>
                  <w:marTop w:val="0"/>
                  <w:marBottom w:val="0"/>
                  <w:divBdr>
                    <w:top w:val="none" w:sz="0" w:space="0" w:color="auto"/>
                    <w:left w:val="none" w:sz="0" w:space="0" w:color="auto"/>
                    <w:bottom w:val="none" w:sz="0" w:space="0" w:color="auto"/>
                    <w:right w:val="none" w:sz="0" w:space="0" w:color="auto"/>
                  </w:divBdr>
                  <w:divsChild>
                    <w:div w:id="289819741">
                      <w:marLeft w:val="0"/>
                      <w:marRight w:val="0"/>
                      <w:marTop w:val="0"/>
                      <w:marBottom w:val="0"/>
                      <w:divBdr>
                        <w:top w:val="none" w:sz="0" w:space="0" w:color="auto"/>
                        <w:left w:val="none" w:sz="0" w:space="0" w:color="auto"/>
                        <w:bottom w:val="none" w:sz="0" w:space="0" w:color="auto"/>
                        <w:right w:val="none" w:sz="0" w:space="0" w:color="auto"/>
                      </w:divBdr>
                      <w:divsChild>
                        <w:div w:id="7732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2018-05-10T03:46:00Z</dcterms:created>
  <dcterms:modified xsi:type="dcterms:W3CDTF">2018-05-10T03:46:00Z</dcterms:modified>
</cp:coreProperties>
</file>